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0" w:rsidRPr="00321FCD" w:rsidRDefault="000060E0" w:rsidP="000060E0">
      <w:pPr>
        <w:pStyle w:val="paragraf"/>
      </w:pPr>
      <w:r w:rsidRPr="00321FCD">
        <w:t>UNIWERSYTET PEDAGOGICZNY W KRAKOWIE – PL KRAKOW05</w:t>
      </w:r>
    </w:p>
    <w:p w:rsidR="000060E0" w:rsidRPr="00321FCD" w:rsidRDefault="000060E0" w:rsidP="000060E0">
      <w:pPr>
        <w:pStyle w:val="paragraf"/>
      </w:pPr>
      <w:r w:rsidRPr="00321FCD">
        <w:t>PROGRAM UNII EUROPEJSKIEJ ERASMUS+</w:t>
      </w:r>
    </w:p>
    <w:p w:rsidR="000060E0" w:rsidRPr="00321FCD" w:rsidRDefault="000060E0" w:rsidP="000060E0">
      <w:pPr>
        <w:pStyle w:val="paragraf"/>
      </w:pPr>
      <w:r w:rsidRPr="00321FCD">
        <w:t>PROJEKT „Eras</w:t>
      </w:r>
      <w:r>
        <w:t>mus + Mobilność edukacyjna 2019</w:t>
      </w:r>
      <w:r w:rsidRPr="00321FCD">
        <w:t>/</w:t>
      </w:r>
      <w:r w:rsidRPr="00D92648">
        <w:t>2021</w:t>
      </w:r>
      <w:r w:rsidRPr="00321FCD">
        <w:t xml:space="preserve"> (KA107)</w:t>
      </w:r>
    </w:p>
    <w:p w:rsidR="000060E0" w:rsidRPr="00321FCD" w:rsidRDefault="000060E0" w:rsidP="000060E0">
      <w:pPr>
        <w:pStyle w:val="paragraf"/>
        <w:rPr>
          <w:b w:val="0"/>
        </w:rPr>
      </w:pPr>
      <w:r w:rsidRPr="00321FCD">
        <w:rPr>
          <w:b w:val="0"/>
        </w:rPr>
        <w:t>PROCEDURA I KRYTERIA KWALIFIKACJI, ORGANIZACJI ORAZ ZASADY FINANSOWANIA WYJAZDÓW PRACOWNIKÓW W CELACH SZKOLENIOWYCH (STT)</w:t>
      </w:r>
    </w:p>
    <w:p w:rsidR="000060E0" w:rsidRPr="00321FCD" w:rsidRDefault="000060E0" w:rsidP="000060E0">
      <w:pPr>
        <w:pStyle w:val="paragraf"/>
      </w:pPr>
      <w:r w:rsidRPr="00321FCD">
        <w:t>I. Kryteria Kwalifikacji</w:t>
      </w:r>
    </w:p>
    <w:p w:rsidR="000060E0" w:rsidRPr="00321FCD" w:rsidRDefault="000060E0" w:rsidP="000060E0">
      <w:pPr>
        <w:pStyle w:val="NormalnyWeb"/>
      </w:pPr>
      <w:r w:rsidRPr="00321FCD">
        <w:rPr>
          <w:b/>
        </w:rPr>
        <w:t>1.</w:t>
      </w:r>
      <w:r w:rsidRPr="00321FCD">
        <w:t xml:space="preserve"> Kwalifikacja kandydatów na wyjazdy szkoleniowe, zwanych dalej w skrócie "Kandydatami" lub „Beneficjentami”, odbywa się zgodnie z zasadami określonymi w Karcie Uczelni Erasmusa (Erasmus University Charter for </w:t>
      </w:r>
      <w:proofErr w:type="spellStart"/>
      <w:r w:rsidRPr="00321FCD">
        <w:t>Higher</w:t>
      </w:r>
      <w:proofErr w:type="spellEnd"/>
      <w:r w:rsidRPr="00321FCD">
        <w:t xml:space="preserve"> </w:t>
      </w:r>
      <w:proofErr w:type="spellStart"/>
      <w:r w:rsidRPr="00321FCD">
        <w:t>Education</w:t>
      </w:r>
      <w:proofErr w:type="spellEnd"/>
      <w:r w:rsidRPr="00321FCD">
        <w:t xml:space="preserve"> 48148-EPP-1-PL-EPPKA3-ECHE) oraz zasadami określonymi w umowie zawartej pomiędzy Uniwersytetem Pedagogicznym im. Komisji Edukacji Narodowej w Krakowie, dalej zwanym także „Uniwersytetem” lub „UP”, z jednej a Narodową Agencją Programu Erasmus+ w Warszawie, dalej zwaną „Narodową Agencją”, z drugiej strony. </w:t>
      </w:r>
    </w:p>
    <w:p w:rsidR="000060E0" w:rsidRPr="00321FCD" w:rsidRDefault="000060E0" w:rsidP="000060E0">
      <w:pPr>
        <w:pStyle w:val="NormalnyWeb"/>
        <w:spacing w:before="120" w:after="120"/>
      </w:pPr>
      <w:r w:rsidRPr="00321FCD">
        <w:rPr>
          <w:b/>
        </w:rPr>
        <w:t>2.</w:t>
      </w:r>
      <w:r w:rsidRPr="00321FCD">
        <w:t xml:space="preserve"> O wyjazdy szkoleniowe mogą ubiegać się pracownicy uczelni niebędący nauczycielami akademickimi oraz nauczyciele akademiccy uczestniczący w kursach dydaktyczno-metodycznych podnoszących kwalifikacje zawodowe. Program skierowany jest głównie do pracowników administracyjnych, którzy zajmują się współpracą z instytucjami partnerskim, ujętymi w projekcie. </w:t>
      </w:r>
    </w:p>
    <w:p w:rsidR="000060E0" w:rsidRPr="00321FCD" w:rsidRDefault="000060E0" w:rsidP="000060E0">
      <w:pPr>
        <w:pStyle w:val="NormalnyWeb"/>
        <w:spacing w:before="120" w:after="120"/>
      </w:pPr>
      <w:r w:rsidRPr="00321FCD">
        <w:br/>
      </w:r>
      <w:r w:rsidRPr="00321FCD">
        <w:rPr>
          <w:b/>
        </w:rPr>
        <w:t>3.</w:t>
      </w:r>
      <w:r w:rsidRPr="00321FCD">
        <w:t xml:space="preserve"> Wyjazdy wyżej wymienionych pracowników mogą być realizowane w zagranicznych instytucjach znajdujących się w jednym z krajów Partnerskich, z którymi Uczelnia podpisała umowę w ramach program</w:t>
      </w:r>
      <w:r>
        <w:t>u Erasmus+ KA 107 2019/2021</w:t>
      </w:r>
      <w:r w:rsidRPr="00321FCD">
        <w:t xml:space="preserve">, tzn. </w:t>
      </w:r>
      <w:r w:rsidRPr="00321FCD">
        <w:rPr>
          <w:b/>
          <w:u w:val="single"/>
        </w:rPr>
        <w:t>wyłącznie</w:t>
      </w:r>
      <w:r w:rsidRPr="00321FCD">
        <w:t xml:space="preserve"> w instytucjach wymienionych w pkt. 3.1. Celem wyjazdu jest doskonalenie umiejętności i kwalifikacji potrzebnych w pracy, wymiana doświadczeń, poszerzanie wiedzy w danej dziedzinie. Niezbędnymi elementami programu szkolenia są: </w:t>
      </w:r>
    </w:p>
    <w:p w:rsidR="000060E0" w:rsidRPr="00321FCD" w:rsidRDefault="000060E0" w:rsidP="000060E0">
      <w:pPr>
        <w:pStyle w:val="NormalnyWeb"/>
        <w:spacing w:before="240" w:after="240"/>
      </w:pPr>
      <w:r w:rsidRPr="00321FCD">
        <w:t xml:space="preserve"> a) zakładane cele i program szkolenia,</w:t>
      </w:r>
    </w:p>
    <w:p w:rsidR="000060E0" w:rsidRPr="00321FCD" w:rsidRDefault="000060E0" w:rsidP="000060E0">
      <w:pPr>
        <w:pStyle w:val="NormalnyWeb"/>
        <w:spacing w:before="240" w:after="240"/>
      </w:pPr>
      <w:r w:rsidRPr="00321FCD">
        <w:t xml:space="preserve"> b) korzyści z odbytego szkolenia, </w:t>
      </w:r>
    </w:p>
    <w:p w:rsidR="000060E0" w:rsidRPr="00321FCD" w:rsidRDefault="000060E0" w:rsidP="000060E0">
      <w:pPr>
        <w:pStyle w:val="NormalnyWeb"/>
        <w:spacing w:before="240" w:after="240"/>
      </w:pPr>
      <w:r w:rsidRPr="00321FCD">
        <w:t xml:space="preserve"> c) dokładnie opisany harmonogram prac i program szkolenia, </w:t>
      </w:r>
    </w:p>
    <w:p w:rsidR="000060E0" w:rsidRPr="00321FCD" w:rsidRDefault="000060E0" w:rsidP="000060E0">
      <w:pPr>
        <w:pStyle w:val="NormalnyWeb"/>
        <w:spacing w:before="240" w:after="240"/>
      </w:pPr>
      <w:r w:rsidRPr="00321FCD">
        <w:t xml:space="preserve"> d) oczekiwane rezultaty dla Beneficjenta, uczelni macierzystej i instytucji przyjmującej.</w:t>
      </w:r>
    </w:p>
    <w:p w:rsidR="00262F57" w:rsidRPr="00262F57" w:rsidRDefault="00262F57" w:rsidP="00262F57">
      <w:pPr>
        <w:pStyle w:val="NormalnyWeb"/>
      </w:pPr>
      <w:r>
        <w:t xml:space="preserve">3.1. </w:t>
      </w:r>
      <w:r w:rsidRPr="00262F57">
        <w:t xml:space="preserve">Na podstawie wstępnej alokacji funduszy przyznanych na rok akademicki 2019/2020 ilość miejsc przyznanych na wyjazdy pracowników administracyjnych w celach szkoleniowych wynosi </w:t>
      </w:r>
      <w:r w:rsidRPr="00262F57">
        <w:rPr>
          <w:b/>
        </w:rPr>
        <w:t>9</w:t>
      </w:r>
      <w:r w:rsidRPr="00262F57">
        <w:t>.</w:t>
      </w:r>
    </w:p>
    <w:p w:rsidR="000060E0" w:rsidRPr="00321FCD" w:rsidRDefault="00262F57" w:rsidP="000060E0">
      <w:pPr>
        <w:pStyle w:val="NormalnyWeb"/>
        <w:spacing w:before="240" w:after="240"/>
      </w:pPr>
      <w:r>
        <w:t xml:space="preserve">3.2 </w:t>
      </w:r>
      <w:r w:rsidR="000060E0" w:rsidRPr="00321FCD">
        <w:t>Wykaz krajów i instytucji par</w:t>
      </w:r>
      <w:r w:rsidR="000060E0">
        <w:t xml:space="preserve">tnerskich na rok akademicki 2019/2020, </w:t>
      </w:r>
      <w:r w:rsidR="000060E0" w:rsidRPr="00321FCD">
        <w:t>na wyjazdy typu STT:</w:t>
      </w:r>
    </w:p>
    <w:p w:rsidR="000060E0" w:rsidRPr="00321FCD" w:rsidRDefault="000060E0" w:rsidP="000060E0">
      <w:pPr>
        <w:pStyle w:val="NormalnyWeb"/>
        <w:spacing w:before="240" w:after="240"/>
      </w:pPr>
    </w:p>
    <w:p w:rsidR="000060E0" w:rsidRPr="00321FCD" w:rsidRDefault="000060E0" w:rsidP="000060E0">
      <w:pPr>
        <w:pStyle w:val="NormalnyWeb"/>
        <w:spacing w:before="240" w:after="240"/>
      </w:pPr>
    </w:p>
    <w:p w:rsidR="000060E0" w:rsidRPr="00321FCD" w:rsidRDefault="000060E0" w:rsidP="000060E0">
      <w:pPr>
        <w:pStyle w:val="NormalnyWeb"/>
        <w:spacing w:before="240" w:after="240"/>
      </w:pPr>
    </w:p>
    <w:tbl>
      <w:tblPr>
        <w:tblW w:w="314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4098"/>
      </w:tblGrid>
      <w:tr w:rsidR="000060E0" w:rsidRPr="00321FCD" w:rsidTr="00B044C7">
        <w:trPr>
          <w:trHeight w:val="63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321FCD">
              <w:rPr>
                <w:b/>
                <w:sz w:val="20"/>
                <w:szCs w:val="20"/>
              </w:rPr>
              <w:t>Kraj partnerski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321FCD">
              <w:rPr>
                <w:b/>
                <w:sz w:val="20"/>
                <w:szCs w:val="20"/>
              </w:rPr>
              <w:t>Uczelnia</w:t>
            </w:r>
          </w:p>
        </w:tc>
      </w:tr>
      <w:tr w:rsidR="000060E0" w:rsidRPr="00321FCD" w:rsidTr="00B044C7">
        <w:trPr>
          <w:trHeight w:val="68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ALBANIA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Universiteti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Aleksandër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Moisiu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Durrës</w:t>
            </w:r>
            <w:proofErr w:type="spellEnd"/>
          </w:p>
        </w:tc>
      </w:tr>
      <w:tr w:rsidR="000060E0" w:rsidRPr="00321FCD" w:rsidTr="00B044C7">
        <w:trPr>
          <w:trHeight w:val="63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Allameh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Tabataba’i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</w:tr>
      <w:tr w:rsidR="000060E0" w:rsidRPr="00321FCD" w:rsidTr="00B044C7">
        <w:trPr>
          <w:trHeight w:val="636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r w:rsidRPr="00321FCD">
              <w:rPr>
                <w:sz w:val="20"/>
                <w:szCs w:val="20"/>
              </w:rPr>
              <w:t>IZRAEL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</w:pPr>
            <w:proofErr w:type="spellStart"/>
            <w:r w:rsidRPr="00321FCD">
              <w:rPr>
                <w:sz w:val="20"/>
                <w:szCs w:val="20"/>
              </w:rPr>
              <w:t>Beit</w:t>
            </w:r>
            <w:proofErr w:type="spellEnd"/>
            <w:r w:rsidRPr="00321FCD">
              <w:rPr>
                <w:sz w:val="20"/>
                <w:szCs w:val="20"/>
              </w:rPr>
              <w:t xml:space="preserve"> </w:t>
            </w:r>
            <w:proofErr w:type="spellStart"/>
            <w:r w:rsidRPr="00321FCD">
              <w:rPr>
                <w:sz w:val="20"/>
                <w:szCs w:val="20"/>
              </w:rPr>
              <w:t>Berl</w:t>
            </w:r>
            <w:proofErr w:type="spellEnd"/>
            <w:r w:rsidRPr="00321FCD">
              <w:rPr>
                <w:sz w:val="20"/>
                <w:szCs w:val="20"/>
              </w:rPr>
              <w:t xml:space="preserve"> College</w:t>
            </w:r>
          </w:p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</w:p>
        </w:tc>
      </w:tr>
      <w:tr w:rsidR="000060E0" w:rsidRPr="00321FCD" w:rsidTr="00B044C7">
        <w:trPr>
          <w:trHeight w:val="685"/>
        </w:trPr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proofErr w:type="spellStart"/>
            <w:r w:rsidRPr="00321FCD">
              <w:rPr>
                <w:sz w:val="20"/>
                <w:szCs w:val="20"/>
              </w:rPr>
              <w:t>Levinsky</w:t>
            </w:r>
            <w:proofErr w:type="spellEnd"/>
            <w:r w:rsidRPr="00321FCD">
              <w:rPr>
                <w:sz w:val="20"/>
                <w:szCs w:val="20"/>
              </w:rPr>
              <w:t xml:space="preserve"> College of </w:t>
            </w:r>
            <w:proofErr w:type="spellStart"/>
            <w:r w:rsidRPr="00321FCD">
              <w:rPr>
                <w:sz w:val="20"/>
                <w:szCs w:val="20"/>
              </w:rPr>
              <w:t>Education</w:t>
            </w:r>
            <w:proofErr w:type="spellEnd"/>
          </w:p>
        </w:tc>
      </w:tr>
      <w:tr w:rsidR="000060E0" w:rsidRPr="00321FCD" w:rsidTr="00B044C7">
        <w:trPr>
          <w:trHeight w:val="68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r w:rsidRPr="00321FCD">
              <w:rPr>
                <w:sz w:val="20"/>
                <w:szCs w:val="20"/>
              </w:rPr>
              <w:t>JORDANIA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21FCD">
              <w:rPr>
                <w:color w:val="222222"/>
                <w:sz w:val="20"/>
                <w:szCs w:val="20"/>
                <w:shd w:val="clear" w:color="auto" w:fill="FFFFFF"/>
              </w:rPr>
              <w:t>Zarqa</w:t>
            </w:r>
            <w:proofErr w:type="spellEnd"/>
            <w:r w:rsidRPr="00321FCD">
              <w:rPr>
                <w:color w:val="222222"/>
                <w:sz w:val="20"/>
                <w:szCs w:val="20"/>
                <w:shd w:val="clear" w:color="auto" w:fill="FFFFFF"/>
              </w:rPr>
              <w:t xml:space="preserve"> University</w:t>
            </w:r>
          </w:p>
        </w:tc>
      </w:tr>
      <w:tr w:rsidR="000060E0" w:rsidRPr="00321FCD" w:rsidTr="00B044C7">
        <w:trPr>
          <w:trHeight w:val="68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Noordwes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Universiteit</w:t>
            </w:r>
            <w:proofErr w:type="spellEnd"/>
          </w:p>
        </w:tc>
      </w:tr>
      <w:tr w:rsidR="000060E0" w:rsidRPr="00E309B8" w:rsidTr="00B044C7">
        <w:trPr>
          <w:trHeight w:val="68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r w:rsidRPr="00321FCD">
              <w:rPr>
                <w:sz w:val="20"/>
                <w:szCs w:val="20"/>
              </w:rPr>
              <w:t>ROSJA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F35E6B" w:rsidRDefault="000060E0" w:rsidP="00B044C7">
            <w:pPr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F35E6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State Higher Professional Education Institution </w:t>
            </w:r>
            <w:proofErr w:type="spellStart"/>
            <w:r w:rsidRPr="00F35E6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Herzen</w:t>
            </w:r>
            <w:proofErr w:type="spellEnd"/>
            <w:r w:rsidRPr="00F35E6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State Pedagogical University  </w:t>
            </w:r>
          </w:p>
          <w:p w:rsidR="000060E0" w:rsidRPr="00F35E6B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060E0" w:rsidRPr="00321FCD" w:rsidTr="00B044C7">
        <w:trPr>
          <w:trHeight w:val="68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r w:rsidRPr="00321FCD">
              <w:rPr>
                <w:sz w:val="20"/>
                <w:szCs w:val="20"/>
              </w:rPr>
              <w:t>KAZACHSTAN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21FCD">
              <w:rPr>
                <w:color w:val="222222"/>
                <w:sz w:val="20"/>
                <w:szCs w:val="20"/>
                <w:shd w:val="clear" w:color="auto" w:fill="FFFFFF"/>
              </w:rPr>
              <w:t>Aktobe</w:t>
            </w:r>
            <w:proofErr w:type="spellEnd"/>
            <w:r w:rsidRPr="00321FCD">
              <w:rPr>
                <w:color w:val="222222"/>
                <w:sz w:val="20"/>
                <w:szCs w:val="20"/>
                <w:shd w:val="clear" w:color="auto" w:fill="FFFFFF"/>
              </w:rPr>
              <w:t xml:space="preserve"> University</w:t>
            </w:r>
          </w:p>
        </w:tc>
      </w:tr>
      <w:tr w:rsidR="000060E0" w:rsidRPr="00E309B8" w:rsidTr="00B044C7">
        <w:trPr>
          <w:trHeight w:val="68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321FCD" w:rsidRDefault="000060E0" w:rsidP="00B04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E0" w:rsidRPr="002E47E4" w:rsidRDefault="000060E0" w:rsidP="00B044C7">
            <w:pPr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IOWA State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Universty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of Science and Technology</w:t>
            </w:r>
          </w:p>
        </w:tc>
      </w:tr>
    </w:tbl>
    <w:p w:rsidR="000060E0" w:rsidRPr="00321FCD" w:rsidRDefault="000060E0" w:rsidP="000060E0">
      <w:pPr>
        <w:pStyle w:val="NormalnyWeb"/>
        <w:rPr>
          <w:bCs/>
        </w:rPr>
      </w:pPr>
      <w:r w:rsidRPr="00321FCD">
        <w:rPr>
          <w:b/>
          <w:bCs/>
        </w:rPr>
        <w:t>4.</w:t>
      </w:r>
      <w:r w:rsidRPr="00321FCD">
        <w:rPr>
          <w:bCs/>
        </w:rPr>
        <w:t xml:space="preserve">  Pracownik może ubiegać się o stypendium z puli Erasmus+KA107 tylko na 1 wyjazd w roku akademickim </w:t>
      </w:r>
      <w:r w:rsidR="00E72812" w:rsidRPr="00E72812">
        <w:rPr>
          <w:bCs/>
        </w:rPr>
        <w:t>2019/2021</w:t>
      </w:r>
      <w:r w:rsidRPr="00E72812">
        <w:rPr>
          <w:bCs/>
        </w:rPr>
        <w:t>.</w:t>
      </w:r>
      <w:r w:rsidRPr="00321FCD">
        <w:rPr>
          <w:bCs/>
        </w:rPr>
        <w:t xml:space="preserve">  </w:t>
      </w:r>
    </w:p>
    <w:p w:rsidR="000060E0" w:rsidRPr="00321FCD" w:rsidRDefault="000060E0" w:rsidP="000060E0">
      <w:pPr>
        <w:pStyle w:val="NormalnyWeb"/>
        <w:rPr>
          <w:bCs/>
        </w:rPr>
      </w:pPr>
      <w:r w:rsidRPr="00321FCD">
        <w:rPr>
          <w:b/>
          <w:bCs/>
        </w:rPr>
        <w:t>5.</w:t>
      </w:r>
      <w:r w:rsidRPr="00321FCD">
        <w:t xml:space="preserve"> Udział w szkoleniach językowych, seminariach, warsztatach czy konferencjach                    z elementami szkolenia może być zrealizowany jedynie w przypadku, gdy taka forma szkolenia wynika ze strategii doskonalenia kwalifikacji Kandydata.</w:t>
      </w:r>
    </w:p>
    <w:p w:rsidR="000060E0" w:rsidRPr="00321FCD" w:rsidRDefault="000060E0" w:rsidP="000060E0">
      <w:pPr>
        <w:pStyle w:val="NormalnyWeb"/>
      </w:pPr>
      <w:r w:rsidRPr="00321FCD">
        <w:rPr>
          <w:b/>
        </w:rPr>
        <w:t>6.</w:t>
      </w:r>
      <w:r w:rsidRPr="00321FCD">
        <w:t xml:space="preserve">  Na wyjazd w ramach programu Erasmus+ może zostać zakwalifikowana osoba, która:</w:t>
      </w:r>
    </w:p>
    <w:p w:rsidR="000060E0" w:rsidRPr="00321FCD" w:rsidRDefault="000060E0" w:rsidP="000060E0">
      <w:pPr>
        <w:pStyle w:val="NormalnyWeb"/>
      </w:pPr>
      <w:r w:rsidRPr="00321FCD">
        <w:t>a)  jest pracownikiem UP zatrudnionym na podstawie umowy o pracę,</w:t>
      </w:r>
    </w:p>
    <w:p w:rsidR="000060E0" w:rsidRPr="00321FCD" w:rsidRDefault="000060E0" w:rsidP="000060E0">
      <w:pPr>
        <w:pStyle w:val="NormalnyWeb"/>
      </w:pPr>
      <w:r w:rsidRPr="00321FCD">
        <w:t>b) w trakcie szkolenia STT nie korzysta z żadnych urlopów poza urlopem szkoleniowym.</w:t>
      </w:r>
    </w:p>
    <w:p w:rsidR="000060E0" w:rsidRPr="00321FCD" w:rsidRDefault="000060E0" w:rsidP="000060E0">
      <w:pPr>
        <w:spacing w:before="120" w:after="40"/>
        <w:jc w:val="both"/>
      </w:pPr>
      <w:r w:rsidRPr="00321FCD">
        <w:rPr>
          <w:b/>
        </w:rPr>
        <w:t>7.</w:t>
      </w:r>
      <w:r w:rsidRPr="00321FCD">
        <w:t xml:space="preserve"> Kwalifikacja na wyjazdy w celach szkoleniowych w ramach programu Erasmus+KA107 </w:t>
      </w:r>
      <w:r w:rsidR="00E72812">
        <w:t>2019/2020</w:t>
      </w:r>
      <w:r w:rsidRPr="00321FCD">
        <w:t xml:space="preserve"> odbędzie się dwuetapowo:</w:t>
      </w:r>
    </w:p>
    <w:p w:rsidR="000060E0" w:rsidRPr="00321FCD" w:rsidRDefault="000060E0" w:rsidP="000060E0">
      <w:pPr>
        <w:spacing w:before="120" w:after="40"/>
        <w:jc w:val="both"/>
      </w:pPr>
      <w:r>
        <w:rPr>
          <w:b/>
        </w:rPr>
        <w:t>- I e</w:t>
      </w:r>
      <w:r w:rsidRPr="00321FCD">
        <w:rPr>
          <w:b/>
        </w:rPr>
        <w:t>tap</w:t>
      </w:r>
      <w:r w:rsidRPr="00321FCD">
        <w:t>: potrwa od</w:t>
      </w:r>
      <w:r>
        <w:rPr>
          <w:b/>
        </w:rPr>
        <w:t xml:space="preserve"> 1 </w:t>
      </w:r>
      <w:proofErr w:type="spellStart"/>
      <w:r>
        <w:rPr>
          <w:b/>
        </w:rPr>
        <w:t>pażdziernika</w:t>
      </w:r>
      <w:proofErr w:type="spellEnd"/>
      <w:r>
        <w:rPr>
          <w:b/>
        </w:rPr>
        <w:t xml:space="preserve"> 2019</w:t>
      </w:r>
      <w:r w:rsidRPr="00321FCD">
        <w:rPr>
          <w:b/>
        </w:rPr>
        <w:t xml:space="preserve"> r.  </w:t>
      </w:r>
      <w:r w:rsidRPr="00321FCD">
        <w:t xml:space="preserve">do </w:t>
      </w:r>
      <w:r w:rsidR="00E309B8">
        <w:rPr>
          <w:b/>
        </w:rPr>
        <w:t>16</w:t>
      </w:r>
      <w:bookmarkStart w:id="0" w:name="_GoBack"/>
      <w:bookmarkEnd w:id="0"/>
      <w:r w:rsidRPr="00321FCD">
        <w:rPr>
          <w:b/>
        </w:rPr>
        <w:t xml:space="preserve"> października 2</w:t>
      </w:r>
      <w:r>
        <w:rPr>
          <w:b/>
        </w:rPr>
        <w:t>019</w:t>
      </w:r>
      <w:r w:rsidRPr="00321FCD">
        <w:rPr>
          <w:b/>
        </w:rPr>
        <w:t xml:space="preserve"> </w:t>
      </w:r>
      <w:r w:rsidRPr="00321FCD">
        <w:t xml:space="preserve"> r. i obejmie złożenie w Biurze Współpracy Międzynarodowej (pok. 174</w:t>
      </w:r>
      <w:r>
        <w:t>)</w:t>
      </w:r>
      <w:r w:rsidRPr="00321FCD">
        <w:t>:</w:t>
      </w:r>
    </w:p>
    <w:p w:rsidR="000060E0" w:rsidRPr="00321FCD" w:rsidRDefault="000060E0" w:rsidP="000060E0">
      <w:pPr>
        <w:numPr>
          <w:ilvl w:val="0"/>
          <w:numId w:val="1"/>
        </w:numPr>
        <w:spacing w:before="120" w:after="40"/>
        <w:jc w:val="both"/>
      </w:pPr>
      <w:r w:rsidRPr="00262F57">
        <w:t xml:space="preserve">dokumentu </w:t>
      </w:r>
      <w:r w:rsidRPr="00262F57">
        <w:rPr>
          <w:b/>
          <w:i/>
        </w:rPr>
        <w:t>Zgłoszenie</w:t>
      </w:r>
      <w:r w:rsidR="00262F57">
        <w:rPr>
          <w:b/>
          <w:i/>
        </w:rPr>
        <w:t xml:space="preserve"> Kandydata STT 2019/2020</w:t>
      </w:r>
      <w:r w:rsidRPr="00321FCD">
        <w:t xml:space="preserve"> – zgodn</w:t>
      </w:r>
      <w:r>
        <w:t>i</w:t>
      </w:r>
      <w:r w:rsidRPr="00321FCD">
        <w:t xml:space="preserve">e z załączonym wzorem; </w:t>
      </w:r>
    </w:p>
    <w:p w:rsidR="000060E0" w:rsidRPr="00321FCD" w:rsidRDefault="000060E0" w:rsidP="000060E0">
      <w:pPr>
        <w:spacing w:before="120" w:after="40"/>
        <w:jc w:val="both"/>
      </w:pPr>
      <w:r>
        <w:rPr>
          <w:b/>
        </w:rPr>
        <w:t>- II e</w:t>
      </w:r>
      <w:r w:rsidRPr="00321FCD">
        <w:rPr>
          <w:b/>
        </w:rPr>
        <w:t xml:space="preserve">tap: </w:t>
      </w:r>
      <w:r w:rsidRPr="00321FCD">
        <w:t>o</w:t>
      </w:r>
      <w:r>
        <w:t>soby zakwalifikowane w I e</w:t>
      </w:r>
      <w:r w:rsidRPr="00321FCD">
        <w:t xml:space="preserve">tapie otrzymają decyzję drogą elektroniczną. W ciągu dwóch tygodni </w:t>
      </w:r>
      <w:r>
        <w:t xml:space="preserve">od przesłania informacji </w:t>
      </w:r>
      <w:r w:rsidRPr="00321FCD">
        <w:t xml:space="preserve">zobowiązane są do złożenia dokumentu: </w:t>
      </w:r>
      <w:r w:rsidRPr="00321FCD">
        <w:rPr>
          <w:b/>
          <w:i/>
        </w:rPr>
        <w:t xml:space="preserve">Indywidualny Program Szkolenia (Staff </w:t>
      </w:r>
      <w:proofErr w:type="spellStart"/>
      <w:r w:rsidRPr="00321FCD">
        <w:rPr>
          <w:b/>
          <w:i/>
        </w:rPr>
        <w:t>Mobility</w:t>
      </w:r>
      <w:proofErr w:type="spellEnd"/>
      <w:r w:rsidRPr="00321FCD">
        <w:rPr>
          <w:b/>
          <w:i/>
        </w:rPr>
        <w:t xml:space="preserve"> for Training Agreement). </w:t>
      </w:r>
      <w:r>
        <w:rPr>
          <w:b/>
          <w:i/>
        </w:rPr>
        <w:t xml:space="preserve"> </w:t>
      </w:r>
      <w:r w:rsidRPr="00C14CF4">
        <w:rPr>
          <w:u w:val="single"/>
        </w:rPr>
        <w:t>Na tym etapie</w:t>
      </w:r>
      <w:r>
        <w:rPr>
          <w:b/>
          <w:i/>
        </w:rPr>
        <w:t xml:space="preserve"> </w:t>
      </w:r>
      <w:r>
        <w:rPr>
          <w:u w:val="single"/>
        </w:rPr>
        <w:t>d</w:t>
      </w:r>
      <w:r w:rsidRPr="00321FCD">
        <w:rPr>
          <w:u w:val="single"/>
        </w:rPr>
        <w:t>okument ten nie wymaga akceptacji ze strony przyjmującej</w:t>
      </w:r>
      <w:r>
        <w:rPr>
          <w:u w:val="single"/>
        </w:rPr>
        <w:t xml:space="preserve">, natomiast powinien być podpisany przez kandydata oraz odpowiedniego, instytutowego lub wydziałowego </w:t>
      </w:r>
      <w:r>
        <w:rPr>
          <w:u w:val="single"/>
        </w:rPr>
        <w:lastRenderedPageBreak/>
        <w:t>pełnomocnika programu Erasmus+.</w:t>
      </w:r>
      <w:r w:rsidRPr="00321FCD">
        <w:rPr>
          <w:b/>
          <w:i/>
        </w:rPr>
        <w:t xml:space="preserve"> </w:t>
      </w:r>
      <w:r w:rsidRPr="00321FCD">
        <w:t>W przypadku rezygnacji z wyjazdu</w:t>
      </w:r>
      <w:r>
        <w:t>, osoby zakwalifikowane</w:t>
      </w:r>
      <w:r w:rsidRPr="00321FCD">
        <w:t xml:space="preserve"> będą zobowiązane do niezwłocznego poinformowania o tym </w:t>
      </w:r>
      <w:r>
        <w:t>Biura</w:t>
      </w:r>
      <w:r w:rsidRPr="00321FCD">
        <w:t xml:space="preserve"> Współpracy Międzynarodowej.</w:t>
      </w:r>
    </w:p>
    <w:p w:rsidR="000060E0" w:rsidRPr="00321FCD" w:rsidRDefault="000060E0" w:rsidP="000060E0">
      <w:pPr>
        <w:spacing w:before="120" w:after="40"/>
        <w:jc w:val="both"/>
      </w:pPr>
      <w:r w:rsidRPr="00321FCD">
        <w:t>W przypadku nie</w:t>
      </w:r>
      <w:r w:rsidR="002C688D">
        <w:t>dopełnienia p</w:t>
      </w:r>
      <w:r>
        <w:t>owyższego</w:t>
      </w:r>
      <w:r w:rsidRPr="00321FCD">
        <w:t xml:space="preserve"> osoba zakwalifikowana zostanie skreślona z listy, a na jej miejsce zakwalifikowana zostanie pierw</w:t>
      </w:r>
      <w:r>
        <w:t xml:space="preserve">sza osoba z listy rezerwowej.  </w:t>
      </w:r>
      <w:r w:rsidRPr="00321FCD">
        <w:t xml:space="preserve">Wszelkie dokumenty, </w:t>
      </w:r>
      <w:r w:rsidRPr="00321FCD">
        <w:rPr>
          <w:u w:val="single"/>
        </w:rPr>
        <w:t>poprawnie wypełnione oraz podpisane przez kandydata oraz przełożonego (w razie konieczności)</w:t>
      </w:r>
      <w:r w:rsidRPr="00321FCD">
        <w:t xml:space="preserve"> można składać w pok. 174 od </w:t>
      </w:r>
      <w:r w:rsidR="00E72812">
        <w:t>poniedziałku do piątku (z wyjątkiem wtorku) w godz. 7.30-15.3</w:t>
      </w:r>
      <w:r w:rsidRPr="00321FCD">
        <w:t>0.  Dokumenty</w:t>
      </w:r>
      <w:r>
        <w:t xml:space="preserve"> </w:t>
      </w:r>
      <w:r w:rsidRPr="00321FCD">
        <w:t>nie spełniające wymogów formalnych będą odsyłane pocztą wewnętrzną celem uzupełnienia</w:t>
      </w:r>
      <w:r>
        <w:t xml:space="preserve"> jednakże ich przedłożenie jest wymagane przed podpisaniem indywidualnej umowy.  </w:t>
      </w:r>
      <w:r w:rsidRPr="00321FCD">
        <w:t xml:space="preserve"> </w:t>
      </w:r>
    </w:p>
    <w:p w:rsidR="000060E0" w:rsidRPr="00321FCD" w:rsidRDefault="000060E0" w:rsidP="000060E0">
      <w:pPr>
        <w:pStyle w:val="Tekstpodstawowy"/>
        <w:spacing w:line="360" w:lineRule="auto"/>
      </w:pPr>
    </w:p>
    <w:p w:rsidR="000060E0" w:rsidRDefault="000060E0" w:rsidP="000060E0">
      <w:pPr>
        <w:pStyle w:val="Tekstpodstawowy"/>
        <w:spacing w:line="360" w:lineRule="auto"/>
      </w:pPr>
      <w:r w:rsidRPr="00321FCD">
        <w:rPr>
          <w:b/>
        </w:rPr>
        <w:t>8.</w:t>
      </w:r>
      <w:r w:rsidRPr="00321FCD">
        <w:t xml:space="preserve"> </w:t>
      </w:r>
      <w:r w:rsidRPr="00321FCD">
        <w:rPr>
          <w:u w:val="single"/>
        </w:rPr>
        <w:t>Kryteria postępowania</w:t>
      </w:r>
      <w:r w:rsidR="00E72812">
        <w:rPr>
          <w:u w:val="single"/>
        </w:rPr>
        <w:t>: W ocenie kandydatów na wyjazdy w ramach programu Erasmus+ będą brane pod uwagę poniższe kryteria</w:t>
      </w:r>
      <w:r w:rsidRPr="00321FCD">
        <w:t>:</w:t>
      </w:r>
    </w:p>
    <w:p w:rsidR="00D92648" w:rsidRDefault="00D92648" w:rsidP="000060E0">
      <w:pPr>
        <w:pStyle w:val="Tekstpodstawowy"/>
        <w:spacing w:line="360" w:lineRule="auto"/>
      </w:pPr>
    </w:p>
    <w:p w:rsidR="000060E0" w:rsidRPr="00321FCD" w:rsidRDefault="000060E0" w:rsidP="000060E0">
      <w:pPr>
        <w:pStyle w:val="Tekstpodstawowy"/>
        <w:spacing w:before="240" w:after="240"/>
      </w:pPr>
      <w:r w:rsidRPr="00321FCD">
        <w:t>a) bezpośrednie zaangażowanie w rozwój</w:t>
      </w:r>
      <w:r>
        <w:t xml:space="preserve"> oraz współpracę</w:t>
      </w:r>
      <w:r w:rsidRPr="00321FCD">
        <w:t xml:space="preserve"> w ramach programu Erasmus+KA107 na UP (organizowanie wizyt gości-stypendystów programu Erasmus+KA107 z instytucji partnerskich, inicjowanie działań prowadzących do poszerzenia współpracy w ramach programu Erasmus+), </w:t>
      </w:r>
    </w:p>
    <w:p w:rsidR="000060E0" w:rsidRPr="00321FCD" w:rsidRDefault="000060E0" w:rsidP="000060E0">
      <w:pPr>
        <w:pStyle w:val="Tekstpodstawowy"/>
        <w:spacing w:before="240" w:after="240"/>
      </w:pPr>
      <w:r w:rsidRPr="00321FCD">
        <w:t>b) zakładane cele i oczekiwane rezultaty realizowanego szkolenia oraz harmonogram prac  i zadania pracownika określone w Indywidualnym Programie Szkolenia stanowiącym załącznik do niniejszych zasad,</w:t>
      </w:r>
    </w:p>
    <w:p w:rsidR="000060E0" w:rsidRPr="00321FCD" w:rsidRDefault="000060E0" w:rsidP="000060E0">
      <w:pPr>
        <w:pStyle w:val="Tekstpodstawowy"/>
        <w:spacing w:before="240" w:after="240"/>
      </w:pPr>
      <w:r w:rsidRPr="00321FCD">
        <w:t>c) predyspozycje językowe kandydata (znajomość języka, w którym będzie prowadzone szkolenie),</w:t>
      </w:r>
    </w:p>
    <w:p w:rsidR="000060E0" w:rsidRPr="00321FCD" w:rsidRDefault="000060E0" w:rsidP="000060E0">
      <w:pPr>
        <w:pStyle w:val="Tekstpodstawowy"/>
        <w:spacing w:before="240" w:after="240"/>
      </w:pPr>
      <w:r w:rsidRPr="00321FCD">
        <w:t>d) ocena przewidywanych korzyści z wyjazdu w odniesieniu do UP w kwestii umiędzynarodowienia oraz dalszego rozwoju programu Erasmus+.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t xml:space="preserve">9. </w:t>
      </w:r>
      <w:r w:rsidRPr="00321FCD">
        <w:rPr>
          <w:b w:val="0"/>
          <w:bCs w:val="0"/>
        </w:rPr>
        <w:t>Dodatkowa kwalifikacja Kandydatów w terminach innych niż określone w punkcie 7. jest możliwa pod warunkiem rezygnacji osoby wcześniej zakwalifikowanej, bądź też w przypadku otrzymania z Narodowej Agencji dodatkowych środków pieniężnych.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10.</w:t>
      </w:r>
      <w:r w:rsidRPr="00321FCD">
        <w:rPr>
          <w:b w:val="0"/>
          <w:bCs w:val="0"/>
        </w:rPr>
        <w:t xml:space="preserve"> </w:t>
      </w:r>
      <w:r w:rsidRPr="00321FCD">
        <w:rPr>
          <w:bCs w:val="0"/>
        </w:rPr>
        <w:t>A</w:t>
      </w:r>
      <w:r w:rsidR="00E72812">
        <w:rPr>
          <w:bCs w:val="0"/>
        </w:rPr>
        <w:t>plikacje złożone po godz. 15.3</w:t>
      </w:r>
      <w:r w:rsidRPr="00321FCD">
        <w:rPr>
          <w:bCs w:val="0"/>
        </w:rPr>
        <w:t xml:space="preserve">0, dn. </w:t>
      </w:r>
      <w:r w:rsidR="00E309B8">
        <w:rPr>
          <w:bCs w:val="0"/>
        </w:rPr>
        <w:t>16</w:t>
      </w:r>
      <w:r w:rsidRPr="00321FCD">
        <w:rPr>
          <w:bCs w:val="0"/>
        </w:rPr>
        <w:t xml:space="preserve"> </w:t>
      </w:r>
      <w:r>
        <w:rPr>
          <w:bCs w:val="0"/>
        </w:rPr>
        <w:t>października 2019</w:t>
      </w:r>
      <w:r w:rsidRPr="00321FCD">
        <w:rPr>
          <w:bCs w:val="0"/>
        </w:rPr>
        <w:t xml:space="preserve"> r. nie będą brane pod uwagę w procesie rekrutacji</w:t>
      </w:r>
      <w:r w:rsidRPr="00321FCD">
        <w:rPr>
          <w:b w:val="0"/>
          <w:bCs w:val="0"/>
        </w:rPr>
        <w:t>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11.</w:t>
      </w:r>
      <w:r w:rsidRPr="00321FCD">
        <w:rPr>
          <w:b w:val="0"/>
          <w:bCs w:val="0"/>
        </w:rPr>
        <w:t xml:space="preserve"> Wszystkie osoby biorące udział w kwalifikacji zostaną poinformowane o wynikach drogą mailową poprzez uczelnianą skrzynkę mailową</w:t>
      </w:r>
      <w:r>
        <w:rPr>
          <w:b w:val="0"/>
          <w:bCs w:val="0"/>
        </w:rPr>
        <w:t xml:space="preserve"> (@up.krakow.pl)</w:t>
      </w:r>
      <w:r w:rsidRPr="00321FCD">
        <w:rPr>
          <w:b w:val="0"/>
          <w:bCs w:val="0"/>
        </w:rPr>
        <w:t>.</w:t>
      </w:r>
    </w:p>
    <w:p w:rsidR="000060E0" w:rsidRPr="00321FCD" w:rsidRDefault="000060E0" w:rsidP="000060E0">
      <w:pPr>
        <w:pStyle w:val="paragraf"/>
        <w:jc w:val="left"/>
        <w:rPr>
          <w:b w:val="0"/>
        </w:rPr>
      </w:pPr>
      <w:r w:rsidRPr="00321FCD">
        <w:rPr>
          <w:bCs w:val="0"/>
        </w:rPr>
        <w:t>12.</w:t>
      </w:r>
      <w:r w:rsidRPr="00321FCD">
        <w:t xml:space="preserve"> </w:t>
      </w:r>
      <w:r w:rsidRPr="00321FCD">
        <w:rPr>
          <w:b w:val="0"/>
        </w:rPr>
        <w:t>Jednostką odpowiedzialną za przeprowadzenie rekrutacji jest specjalnie utworzona komisja kwalifikacyjna, w skład której wchodzą:</w:t>
      </w:r>
      <w:r w:rsidRPr="00321FCD">
        <w:rPr>
          <w:b w:val="0"/>
        </w:rPr>
        <w:br/>
        <w:t>- Prorektor ds. Rozwoju,</w:t>
      </w:r>
      <w:r w:rsidRPr="00321FCD">
        <w:rPr>
          <w:b w:val="0"/>
        </w:rPr>
        <w:br/>
        <w:t>- Uczelniany Koordynator Programu Erasmus+,</w:t>
      </w:r>
      <w:r w:rsidRPr="00321FCD">
        <w:rPr>
          <w:b w:val="0"/>
        </w:rPr>
        <w:br/>
        <w:t>- Kanclerz Uniwersytetu.</w:t>
      </w:r>
    </w:p>
    <w:p w:rsidR="000060E0" w:rsidRPr="00321FCD" w:rsidRDefault="000060E0" w:rsidP="000060E0">
      <w:pPr>
        <w:pStyle w:val="paragraf"/>
        <w:rPr>
          <w:bCs w:val="0"/>
        </w:rPr>
      </w:pPr>
      <w:r w:rsidRPr="00321FCD">
        <w:rPr>
          <w:bCs w:val="0"/>
        </w:rPr>
        <w:t>II. Organizacja i Zasady Finansowania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1.</w:t>
      </w:r>
      <w:r w:rsidRPr="00321FCD">
        <w:rPr>
          <w:b w:val="0"/>
          <w:bCs w:val="0"/>
        </w:rPr>
        <w:t xml:space="preserve"> Podczas wyjazdu STT pracownik ma obowiązek uczestniczenia we wszystkich zajęciach przewidzianych programem szkolenia.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lastRenderedPageBreak/>
        <w:t>2.</w:t>
      </w:r>
      <w:r w:rsidRPr="00321FCD">
        <w:rPr>
          <w:b w:val="0"/>
          <w:bCs w:val="0"/>
        </w:rPr>
        <w:t xml:space="preserve"> Na czas wyjazdu STT pracownikowi zostanie przyznany urlop szkoleniowy.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3.</w:t>
      </w:r>
      <w:r w:rsidRPr="00321FCD">
        <w:rPr>
          <w:b w:val="0"/>
          <w:bCs w:val="0"/>
        </w:rPr>
        <w:t xml:space="preserve"> </w:t>
      </w:r>
      <w:r>
        <w:rPr>
          <w:b w:val="0"/>
          <w:bCs w:val="0"/>
        </w:rPr>
        <w:t>Okres szkolenia STT to 5 dni roboczych</w:t>
      </w:r>
      <w:r w:rsidR="00E72812">
        <w:rPr>
          <w:b w:val="0"/>
          <w:bCs w:val="0"/>
        </w:rPr>
        <w:t xml:space="preserve"> + 2 dni na podróż.</w:t>
      </w:r>
      <w:r w:rsidRPr="00321FCD">
        <w:rPr>
          <w:b w:val="0"/>
          <w:bCs w:val="0"/>
        </w:rPr>
        <w:t xml:space="preserve"> </w:t>
      </w:r>
      <w:r>
        <w:rPr>
          <w:b w:val="0"/>
          <w:bCs w:val="0"/>
        </w:rPr>
        <w:t>Zgodnie z ogólnymi zasadami programu Erasmus+ m</w:t>
      </w:r>
      <w:r w:rsidRPr="00321FCD">
        <w:rPr>
          <w:b w:val="0"/>
          <w:bCs w:val="0"/>
        </w:rPr>
        <w:t>aksymalny czas trwania wyjazdu wynosi 2 miesiące, jednak na podstawie alokacji środków z KE oraz zaleceń NA, stypendium programu Erasmus+</w:t>
      </w:r>
      <w:r>
        <w:rPr>
          <w:b w:val="0"/>
          <w:bCs w:val="0"/>
        </w:rPr>
        <w:t xml:space="preserve"> będzie przyznawane tylko na ww. okres szkolenia</w:t>
      </w:r>
      <w:r w:rsidRPr="00321FCD">
        <w:rPr>
          <w:b w:val="0"/>
          <w:bCs w:val="0"/>
        </w:rPr>
        <w:t>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4.</w:t>
      </w:r>
      <w:r w:rsidRPr="00321FCD">
        <w:rPr>
          <w:b w:val="0"/>
          <w:bCs w:val="0"/>
        </w:rPr>
        <w:t xml:space="preserve"> Pracownik zakwalifikowany na wyjazd STT dostarcza - co najmniej na miesiąc przed wyjazdem - wypełniony i podpisany </w:t>
      </w:r>
      <w:r w:rsidRPr="00321FCD">
        <w:rPr>
          <w:b w:val="0"/>
          <w:bCs w:val="0"/>
          <w:i/>
        </w:rPr>
        <w:t xml:space="preserve">Wniosek Wyjazdowy Erasmus+ </w:t>
      </w:r>
      <w:r w:rsidRPr="00321FCD">
        <w:rPr>
          <w:b w:val="0"/>
          <w:bCs w:val="0"/>
        </w:rPr>
        <w:t xml:space="preserve">(wzór w załączeniu ). </w:t>
      </w:r>
      <w:r>
        <w:rPr>
          <w:b w:val="0"/>
          <w:bCs w:val="0"/>
        </w:rPr>
        <w:t xml:space="preserve">Na </w:t>
      </w:r>
      <w:r w:rsidRPr="00321FCD">
        <w:rPr>
          <w:b w:val="0"/>
          <w:bCs w:val="0"/>
        </w:rPr>
        <w:t xml:space="preserve"> podstawie</w:t>
      </w:r>
      <w:r>
        <w:rPr>
          <w:b w:val="0"/>
          <w:bCs w:val="0"/>
        </w:rPr>
        <w:t xml:space="preserve"> tego dokumentu pomiędzy Uczelnią, a</w:t>
      </w:r>
      <w:r w:rsidRPr="00321FC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indywidualnym wyjeżdzającym </w:t>
      </w:r>
      <w:r w:rsidRPr="00321FCD">
        <w:rPr>
          <w:b w:val="0"/>
          <w:bCs w:val="0"/>
        </w:rPr>
        <w:t>pracownikiem UP</w:t>
      </w:r>
      <w:r>
        <w:rPr>
          <w:b w:val="0"/>
          <w:bCs w:val="0"/>
        </w:rPr>
        <w:t xml:space="preserve">, </w:t>
      </w:r>
      <w:r w:rsidRPr="00321FCD">
        <w:rPr>
          <w:b w:val="0"/>
          <w:bCs w:val="0"/>
        </w:rPr>
        <w:t>zostanie zawart</w:t>
      </w:r>
      <w:r>
        <w:rPr>
          <w:b w:val="0"/>
          <w:bCs w:val="0"/>
        </w:rPr>
        <w:t>a</w:t>
      </w:r>
      <w:r w:rsidRPr="00321FCD">
        <w:rPr>
          <w:b w:val="0"/>
          <w:bCs w:val="0"/>
        </w:rPr>
        <w:t xml:space="preserve"> umowa finansowa.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5.</w:t>
      </w:r>
      <w:r w:rsidRPr="00321FCD">
        <w:rPr>
          <w:b w:val="0"/>
          <w:bCs w:val="0"/>
        </w:rPr>
        <w:t xml:space="preserve"> Przekazanie stypendium nastąpi najpóźniej na 1 dzień przed planowanym terminem wyjazdu, tylko i wyłącznie po podpisaniu indywidualnej umowy.</w:t>
      </w:r>
    </w:p>
    <w:p w:rsidR="000060E0" w:rsidRPr="00540D52" w:rsidRDefault="000060E0" w:rsidP="000060E0">
      <w:pPr>
        <w:pStyle w:val="paragraf"/>
        <w:jc w:val="both"/>
        <w:rPr>
          <w:b w:val="0"/>
          <w:bCs w:val="0"/>
          <w:color w:val="FF0000"/>
        </w:rPr>
      </w:pPr>
      <w:r w:rsidRPr="00321FCD">
        <w:rPr>
          <w:bCs w:val="0"/>
        </w:rPr>
        <w:t>6</w:t>
      </w:r>
      <w:r w:rsidRPr="00E72812">
        <w:rPr>
          <w:bCs w:val="0"/>
        </w:rPr>
        <w:t>.</w:t>
      </w:r>
      <w:r w:rsidRPr="00E72812">
        <w:rPr>
          <w:b w:val="0"/>
          <w:bCs w:val="0"/>
        </w:rPr>
        <w:t xml:space="preserve"> Zaleca się również wykupienie dodatkowego prywatnego ubezpieczenia obejmującego dodatkowe koszty leczenia oraz od następstw nieszczęśliwych wypadków. UP nie ponosi żadnej odpowiedzialności wobec pracownika z tytułu braku lub niewłaściwego ubezpieczenia</w:t>
      </w:r>
      <w:r w:rsidRPr="00540D52">
        <w:rPr>
          <w:b w:val="0"/>
          <w:bCs w:val="0"/>
          <w:color w:val="FF0000"/>
        </w:rPr>
        <w:t>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7.</w:t>
      </w:r>
      <w:r w:rsidRPr="00321FCD">
        <w:rPr>
          <w:b w:val="0"/>
          <w:bCs w:val="0"/>
        </w:rPr>
        <w:t xml:space="preserve"> Po powrocie z wyjazdu pracownik zobowiązany jest do rozliczenia podróży służbowej najpóźniej do 2 tygodni od daty zakończenia mobilności. W tym celu przedkłada w Biurze Współpracy Międzynarodowej następujące dokumenty: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 w:val="0"/>
          <w:bCs w:val="0"/>
        </w:rPr>
        <w:t>- potwierdzenie (</w:t>
      </w:r>
      <w:proofErr w:type="spellStart"/>
      <w:r w:rsidRPr="00321FCD">
        <w:rPr>
          <w:b w:val="0"/>
          <w:bCs w:val="0"/>
          <w:i/>
        </w:rPr>
        <w:t>Confirmation</w:t>
      </w:r>
      <w:proofErr w:type="spellEnd"/>
      <w:r w:rsidRPr="00321FCD">
        <w:rPr>
          <w:b w:val="0"/>
          <w:bCs w:val="0"/>
          <w:i/>
        </w:rPr>
        <w:t xml:space="preserve"> of </w:t>
      </w:r>
      <w:proofErr w:type="spellStart"/>
      <w:r w:rsidRPr="00321FCD">
        <w:rPr>
          <w:b w:val="0"/>
          <w:bCs w:val="0"/>
          <w:i/>
        </w:rPr>
        <w:t>stay</w:t>
      </w:r>
      <w:proofErr w:type="spellEnd"/>
      <w:r w:rsidRPr="00321FCD">
        <w:rPr>
          <w:b w:val="0"/>
          <w:bCs w:val="0"/>
        </w:rPr>
        <w:t>) zrealizowania szkolenia w instytucji zagranicznej ze wskazaniem dokładnych dni trwania szkolenia oraz z określeniem rodzaju odbytego szkolenia,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 w:val="0"/>
          <w:bCs w:val="0"/>
        </w:rPr>
        <w:t xml:space="preserve">- wypełnioną i złożoną on-line ankietę sprawozdawczą, do której link otrzyma na podany w Zgłoszeniu adres e-mailowy (Indywidualny Raport zostaje wysłany do danego pracownika na dzień po zakończeniu mobilności). 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8.</w:t>
      </w:r>
      <w:r w:rsidRPr="00321FCD">
        <w:rPr>
          <w:b w:val="0"/>
          <w:bCs w:val="0"/>
        </w:rPr>
        <w:t xml:space="preserve"> W przypadku niedostarczenia przez Beneficjenta wymaganych dokumen</w:t>
      </w:r>
      <w:r w:rsidR="00540D52">
        <w:rPr>
          <w:b w:val="0"/>
          <w:bCs w:val="0"/>
        </w:rPr>
        <w:t>tów, o których mowa w punkcie 7,</w:t>
      </w:r>
      <w:r w:rsidRPr="00321FCD">
        <w:rPr>
          <w:b w:val="0"/>
          <w:bCs w:val="0"/>
        </w:rPr>
        <w:t xml:space="preserve"> lub w przypadku niespełnienia przez Beneficjenta innych post</w:t>
      </w:r>
      <w:r w:rsidR="00262F57">
        <w:rPr>
          <w:b w:val="0"/>
          <w:bCs w:val="0"/>
        </w:rPr>
        <w:t>anowień umowy</w:t>
      </w:r>
      <w:r w:rsidR="00540D52">
        <w:rPr>
          <w:b w:val="0"/>
          <w:bCs w:val="0"/>
        </w:rPr>
        <w:t xml:space="preserve">, </w:t>
      </w:r>
      <w:r w:rsidRPr="00321FCD">
        <w:rPr>
          <w:b w:val="0"/>
          <w:bCs w:val="0"/>
        </w:rPr>
        <w:t>Uczelnia ma p</w:t>
      </w:r>
      <w:r w:rsidR="00262F57">
        <w:rPr>
          <w:b w:val="0"/>
          <w:bCs w:val="0"/>
        </w:rPr>
        <w:t xml:space="preserve">rawo do wypowiedzenia umowy </w:t>
      </w:r>
      <w:r w:rsidRPr="00321FCD">
        <w:rPr>
          <w:b w:val="0"/>
          <w:bCs w:val="0"/>
        </w:rPr>
        <w:t>z Beneficjentem. W przypadku zaistnienia przyczyny niezależnej od Beneficjenta, określonej jako „siła wyższa” (tj. sytuacja niezależna od Beneficjenta związana z poważną chorobą lub nieszczęśliwym zdarzeniem), Uczelnia może odstąpić od żądania zwrotu lub zmniejszyć jego wysokość. Przypadek taki wymaga decyzji w formie pisemnej z Narodowej Agencji Programu Erasmus+. Uczelnia bezzwłocznie poinformuje Beneficjenta o decyzji podjętej przez Narodową Agencję.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9.</w:t>
      </w:r>
      <w:r w:rsidRPr="00321FCD">
        <w:rPr>
          <w:b w:val="0"/>
          <w:bCs w:val="0"/>
        </w:rPr>
        <w:t xml:space="preserve">  Beneficjent zobowiązuje się (za wyjątkiem przypadku zaistnienia przyczyn niezależnych od Beneficjenta, o któr</w:t>
      </w:r>
      <w:r w:rsidR="00540D52">
        <w:rPr>
          <w:b w:val="0"/>
          <w:bCs w:val="0"/>
        </w:rPr>
        <w:t xml:space="preserve">ych mowa powyżej, w punkcie 8, </w:t>
      </w:r>
      <w:r w:rsidRPr="00321FCD">
        <w:rPr>
          <w:b w:val="0"/>
          <w:bCs w:val="0"/>
        </w:rPr>
        <w:t>do:</w:t>
      </w:r>
    </w:p>
    <w:p w:rsidR="000060E0" w:rsidRPr="00321FCD" w:rsidRDefault="000060E0" w:rsidP="000060E0">
      <w:pPr>
        <w:pStyle w:val="paragraf"/>
        <w:spacing w:before="0" w:after="0"/>
        <w:jc w:val="both"/>
        <w:rPr>
          <w:b w:val="0"/>
          <w:bCs w:val="0"/>
        </w:rPr>
      </w:pPr>
      <w:r w:rsidRPr="00321FCD">
        <w:rPr>
          <w:b w:val="0"/>
          <w:bCs w:val="0"/>
        </w:rPr>
        <w:t xml:space="preserve">- </w:t>
      </w:r>
      <w:r w:rsidRPr="00321FCD">
        <w:rPr>
          <w:b w:val="0"/>
          <w:bCs w:val="0"/>
        </w:rPr>
        <w:tab/>
        <w:t>zwrotu na żądanie Uczelni części lub całości otrzymanego stypendium w przypadku</w:t>
      </w:r>
    </w:p>
    <w:p w:rsidR="000060E0" w:rsidRPr="00321FCD" w:rsidRDefault="000060E0" w:rsidP="000060E0">
      <w:pPr>
        <w:pStyle w:val="paragraf"/>
        <w:spacing w:before="0" w:after="0"/>
        <w:ind w:left="708"/>
        <w:jc w:val="both"/>
        <w:rPr>
          <w:b w:val="0"/>
          <w:bCs w:val="0"/>
        </w:rPr>
      </w:pPr>
      <w:r w:rsidRPr="00321FCD">
        <w:rPr>
          <w:b w:val="0"/>
          <w:bCs w:val="0"/>
        </w:rPr>
        <w:t>niewypełnienia jakiegokolwiek zobowiązania wynikającego z umowy u</w:t>
      </w:r>
      <w:r>
        <w:rPr>
          <w:b w:val="0"/>
          <w:bCs w:val="0"/>
        </w:rPr>
        <w:t>czelnia-pracownik.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  <w:r w:rsidRPr="00321FCD">
        <w:rPr>
          <w:bCs w:val="0"/>
        </w:rPr>
        <w:t>10.</w:t>
      </w:r>
      <w:r w:rsidRPr="00321FCD">
        <w:rPr>
          <w:b w:val="0"/>
          <w:bCs w:val="0"/>
        </w:rPr>
        <w:t xml:space="preserve"> Wyjazdy STT mogą być realizowane </w:t>
      </w:r>
      <w:r>
        <w:rPr>
          <w:b w:val="0"/>
          <w:bCs w:val="0"/>
          <w:u w:val="single"/>
        </w:rPr>
        <w:t>od dnia 30</w:t>
      </w:r>
      <w:r w:rsidRPr="00321FCD">
        <w:rPr>
          <w:b w:val="0"/>
          <w:bCs w:val="0"/>
          <w:u w:val="single"/>
        </w:rPr>
        <w:t xml:space="preserve"> października</w:t>
      </w:r>
      <w:r>
        <w:rPr>
          <w:b w:val="0"/>
          <w:bCs w:val="0"/>
          <w:u w:val="single"/>
        </w:rPr>
        <w:t xml:space="preserve"> 2019</w:t>
      </w:r>
      <w:r w:rsidRPr="00321FCD">
        <w:rPr>
          <w:b w:val="0"/>
          <w:bCs w:val="0"/>
          <w:u w:val="single"/>
        </w:rPr>
        <w:t xml:space="preserve"> r. do 30 września </w:t>
      </w:r>
      <w:r>
        <w:rPr>
          <w:b w:val="0"/>
          <w:bCs w:val="0"/>
          <w:u w:val="single"/>
        </w:rPr>
        <w:t>2020</w:t>
      </w:r>
      <w:r w:rsidRPr="00321FCD">
        <w:rPr>
          <w:b w:val="0"/>
          <w:bCs w:val="0"/>
          <w:u w:val="single"/>
        </w:rPr>
        <w:t xml:space="preserve"> roku</w:t>
      </w:r>
      <w:r w:rsidRPr="00321FCD">
        <w:rPr>
          <w:b w:val="0"/>
          <w:bCs w:val="0"/>
        </w:rPr>
        <w:t>.</w:t>
      </w:r>
    </w:p>
    <w:p w:rsidR="000060E0" w:rsidRPr="00C14CF4" w:rsidRDefault="000060E0" w:rsidP="000060E0">
      <w:pPr>
        <w:pStyle w:val="paragraf"/>
        <w:jc w:val="both"/>
        <w:rPr>
          <w:b w:val="0"/>
          <w:bCs w:val="0"/>
        </w:rPr>
      </w:pPr>
      <w:r w:rsidRPr="00321FCD">
        <w:lastRenderedPageBreak/>
        <w:t>11.</w:t>
      </w:r>
      <w:r>
        <w:t xml:space="preserve"> </w:t>
      </w:r>
      <w:r w:rsidRPr="00F979F5">
        <w:rPr>
          <w:bCs w:val="0"/>
        </w:rPr>
        <w:t>.</w:t>
      </w:r>
      <w:r>
        <w:rPr>
          <w:b w:val="0"/>
          <w:bCs w:val="0"/>
        </w:rPr>
        <w:t xml:space="preserve"> Beneficjent otrzymuje stypendium przyznawane z budżetu programu Erasmus+ na realizację wyjazdu. Stypendium to ma charakter dofinansowania i  jest przeznaczone na pokrycie dodatkowych, nie zaś pełnych kosztów związanych z pobytem w uczelni partnerskiej. Stypendium wypłacane zostanie w dwóch transzach (80% + 20%). Pierwsza transza zostanie wypłacona po złożeniu wniosku wyjazdowego</w:t>
      </w:r>
      <w:r w:rsidR="005545FC">
        <w:rPr>
          <w:b w:val="0"/>
          <w:bCs w:val="0"/>
        </w:rPr>
        <w:t>, nie później niż 1 dzień przed planowanym rozpoczęciem mobilności</w:t>
      </w:r>
      <w:r>
        <w:rPr>
          <w:b w:val="0"/>
          <w:bCs w:val="0"/>
        </w:rPr>
        <w:t>. Druga transza wypłacona zostanie po zakończonej mobilności. Wniosek wyjazdo</w:t>
      </w:r>
      <w:r w:rsidR="005545FC">
        <w:rPr>
          <w:b w:val="0"/>
          <w:bCs w:val="0"/>
        </w:rPr>
        <w:t>wy należy złożyć n</w:t>
      </w:r>
      <w:r>
        <w:rPr>
          <w:b w:val="0"/>
          <w:bCs w:val="0"/>
        </w:rPr>
        <w:t>ie później niż dwa tygodnie przed planowanym wyjazdem. Rozliczenie mobilności nastąpić powinno w okresie nie dłuższym niż dwa tygodnie od powrotu.</w:t>
      </w:r>
    </w:p>
    <w:p w:rsidR="000060E0" w:rsidRPr="00C14CF4" w:rsidRDefault="000060E0" w:rsidP="000060E0">
      <w:pPr>
        <w:pStyle w:val="paragraf"/>
        <w:spacing w:before="240"/>
        <w:jc w:val="both"/>
        <w:rPr>
          <w:b w:val="0"/>
        </w:rPr>
      </w:pPr>
      <w:r>
        <w:t>12</w:t>
      </w:r>
      <w:r w:rsidRPr="00321FCD">
        <w:rPr>
          <w:b w:val="0"/>
        </w:rPr>
        <w:t>.</w:t>
      </w:r>
      <w:r w:rsidRPr="00C14CF4">
        <w:rPr>
          <w:b w:val="0"/>
        </w:rPr>
        <w:t xml:space="preserve"> </w:t>
      </w:r>
      <w:r w:rsidRPr="00321FCD">
        <w:rPr>
          <w:b w:val="0"/>
        </w:rPr>
        <w:t>Każdy Beneficjent otrzymuje stypendium wg s</w:t>
      </w:r>
      <w:r>
        <w:rPr>
          <w:b w:val="0"/>
        </w:rPr>
        <w:t>tawek obowiązujących w okresie 2019</w:t>
      </w:r>
      <w:r w:rsidR="00540D52">
        <w:rPr>
          <w:b w:val="0"/>
        </w:rPr>
        <w:t>/2020</w:t>
      </w:r>
      <w:r w:rsidRPr="00321FCD">
        <w:rPr>
          <w:b w:val="0"/>
        </w:rPr>
        <w:t xml:space="preserve"> bez dodatkowego finansowania z Uczelni – maksymalnie równowartość 7*dób (ryczałtów), w wysokości 180 EUR/dzień</w:t>
      </w:r>
      <w:r w:rsidR="00540D52">
        <w:rPr>
          <w:b w:val="0"/>
        </w:rPr>
        <w:t>.</w:t>
      </w:r>
    </w:p>
    <w:p w:rsidR="000060E0" w:rsidRPr="00321FCD" w:rsidRDefault="000060E0" w:rsidP="000060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Pr="00321FCD">
        <w:rPr>
          <w:rFonts w:ascii="Times New Roman" w:hAnsi="Times New Roman" w:cs="Times New Roman"/>
          <w:b/>
        </w:rPr>
        <w:t>.</w:t>
      </w:r>
      <w:r w:rsidRPr="00321FCD">
        <w:rPr>
          <w:rFonts w:ascii="Times New Roman" w:hAnsi="Times New Roman" w:cs="Times New Roman"/>
        </w:rPr>
        <w:t xml:space="preserve"> </w:t>
      </w:r>
      <w:r w:rsidRPr="00321FCD">
        <w:rPr>
          <w:rFonts w:ascii="Times New Roman" w:hAnsi="Times New Roman" w:cs="Times New Roman"/>
          <w:b/>
          <w:u w:val="single"/>
        </w:rPr>
        <w:t>Uczelnia wypłaci w ramach przyznanego budżetu ryczałt na koszty podróży w zależności od przedziału odległości</w:t>
      </w:r>
      <w:r w:rsidRPr="00321FCD">
        <w:rPr>
          <w:rFonts w:ascii="Times New Roman" w:hAnsi="Times New Roman" w:cs="Times New Roman"/>
          <w:u w:val="single"/>
        </w:rPr>
        <w:t>.</w:t>
      </w:r>
      <w:r w:rsidRPr="00321FCD">
        <w:rPr>
          <w:rFonts w:ascii="Times New Roman" w:hAnsi="Times New Roman" w:cs="Times New Roman"/>
        </w:rPr>
        <w:t xml:space="preserve"> </w:t>
      </w:r>
    </w:p>
    <w:p w:rsidR="000060E0" w:rsidRPr="00321FCD" w:rsidRDefault="000060E0" w:rsidP="000060E0">
      <w:pPr>
        <w:pStyle w:val="Default"/>
        <w:jc w:val="both"/>
        <w:rPr>
          <w:rFonts w:ascii="Times New Roman" w:hAnsi="Times New Roman" w:cs="Times New Roman"/>
        </w:rPr>
      </w:pPr>
      <w:r w:rsidRPr="00321FCD">
        <w:rPr>
          <w:rFonts w:ascii="Times New Roman" w:hAnsi="Times New Roman" w:cs="Times New Roman"/>
          <w:bCs/>
        </w:rPr>
        <w:t xml:space="preserve">Kwota ryczałtu uzależniona od odległości dzielącej miejsce rozpoczęcia podróży i miejsce docelowe została określona przez Komisję Europejską (tabela poniżej, na podst. </w:t>
      </w:r>
      <w:r w:rsidRPr="00321FCD">
        <w:rPr>
          <w:rFonts w:ascii="Times New Roman" w:hAnsi="Times New Roman" w:cs="Times New Roman"/>
        </w:rPr>
        <w:t>„Przewodni</w:t>
      </w:r>
      <w:r>
        <w:rPr>
          <w:rFonts w:ascii="Times New Roman" w:hAnsi="Times New Roman" w:cs="Times New Roman"/>
          <w:bCs/>
        </w:rPr>
        <w:t xml:space="preserve">k  po programie Erasmus+ 2019” </w:t>
      </w:r>
      <w:hyperlink r:id="rId9" w:history="1">
        <w:r w:rsidRPr="00A04E8E">
          <w:rPr>
            <w:rFonts w:ascii="Times New Roman" w:hAnsi="Times New Roman" w:cs="Times New Roman"/>
            <w:color w:val="0000FF"/>
            <w:u w:val="single"/>
            <w:lang w:eastAsia="ar-SA"/>
          </w:rPr>
          <w:t>https://ec.europa.eu/programmes/erasmus-plus/resources/documents/erasmus-programme-guide-2019_pl</w:t>
        </w:r>
      </w:hyperlink>
      <w:r w:rsidRPr="00321FCD">
        <w:rPr>
          <w:rFonts w:ascii="Times New Roman" w:hAnsi="Times New Roman" w:cs="Times New Roman"/>
        </w:rPr>
        <w:t xml:space="preserve">). </w:t>
      </w:r>
      <w:r w:rsidRPr="00321FCD">
        <w:rPr>
          <w:rFonts w:ascii="Times New Roman" w:hAnsi="Times New Roman" w:cs="Times New Roman"/>
          <w:bCs/>
        </w:rPr>
        <w:t xml:space="preserve">Do obliczenia odległości UP będzie wykorzystywać kalkulator, który jest udostępniony na stronie </w:t>
      </w:r>
      <w:hyperlink r:id="rId10" w:history="1">
        <w:r w:rsidRPr="00321FCD">
          <w:rPr>
            <w:rStyle w:val="Hipercze"/>
            <w:rFonts w:ascii="Times New Roman" w:hAnsi="Times New Roman" w:cs="Times New Roman"/>
          </w:rPr>
          <w:t>http://ec.europa.eu/programmes/erasmus-plus/tools/distance_pl.html</w:t>
        </w:r>
      </w:hyperlink>
      <w:r w:rsidRPr="00321FCD">
        <w:rPr>
          <w:rFonts w:ascii="Times New Roman" w:hAnsi="Times New Roman" w:cs="Times New Roman"/>
          <w:bCs/>
        </w:rPr>
        <w:t>.</w:t>
      </w:r>
    </w:p>
    <w:p w:rsidR="000060E0" w:rsidRPr="00321FCD" w:rsidRDefault="000060E0" w:rsidP="000060E0">
      <w:pPr>
        <w:pStyle w:val="paragraf"/>
        <w:jc w:val="both"/>
        <w:rPr>
          <w:b w:val="0"/>
          <w:bCs w:val="0"/>
        </w:rPr>
      </w:pPr>
    </w:p>
    <w:p w:rsidR="000060E0" w:rsidRPr="00321FCD" w:rsidRDefault="000060E0" w:rsidP="000060E0">
      <w:pPr>
        <w:pStyle w:val="paragraf"/>
        <w:rPr>
          <w:b w:val="0"/>
          <w:bCs w:val="0"/>
        </w:rPr>
      </w:pPr>
      <w:r>
        <w:rPr>
          <w:bCs w:val="0"/>
          <w:noProof/>
          <w:lang w:eastAsia="pl-PL"/>
        </w:rPr>
        <w:drawing>
          <wp:inline distT="0" distB="0" distL="0" distR="0">
            <wp:extent cx="3590925" cy="1962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E0" w:rsidRPr="00321FCD" w:rsidRDefault="000060E0" w:rsidP="000060E0">
      <w:pPr>
        <w:pStyle w:val="paragraf"/>
        <w:rPr>
          <w:bCs w:val="0"/>
        </w:rPr>
      </w:pPr>
    </w:p>
    <w:p w:rsidR="000060E0" w:rsidRPr="00321FCD" w:rsidRDefault="000060E0" w:rsidP="000060E0">
      <w:pPr>
        <w:pStyle w:val="NormalnyWeb"/>
      </w:pPr>
      <w:r>
        <w:rPr>
          <w:b/>
        </w:rPr>
        <w:t>14</w:t>
      </w:r>
      <w:r w:rsidRPr="00321FCD">
        <w:rPr>
          <w:b/>
        </w:rPr>
        <w:t>.</w:t>
      </w:r>
      <w:r w:rsidRPr="00321FCD">
        <w:t xml:space="preserve"> Pracownik administracyjny zakwalifikowany n</w:t>
      </w:r>
      <w:r>
        <w:t>a wyjazd w roku akademickim 2019/2020</w:t>
      </w:r>
      <w:r w:rsidRPr="00321FCD">
        <w:t xml:space="preserve">, nie ma możliwości zmiany miejsca, ani instytucji, w której realizowany będzie wyjazd </w:t>
      </w:r>
      <w:r w:rsidRPr="00321FCD">
        <w:br/>
        <w:t xml:space="preserve">STT.  </w:t>
      </w:r>
    </w:p>
    <w:p w:rsidR="000060E0" w:rsidRPr="00321FCD" w:rsidRDefault="000060E0" w:rsidP="000060E0">
      <w:pPr>
        <w:spacing w:before="120" w:after="120"/>
        <w:jc w:val="both"/>
      </w:pPr>
      <w:r>
        <w:rPr>
          <w:b/>
        </w:rPr>
        <w:t>15</w:t>
      </w:r>
      <w:r w:rsidRPr="00321FCD">
        <w:rPr>
          <w:b/>
        </w:rPr>
        <w:t>.</w:t>
      </w:r>
      <w:r w:rsidRPr="00321FCD">
        <w:t xml:space="preserve"> Powyższe zasady zatwierdza Prorektor ds. Rozwoju. Zasady zostaną ogłoszone i </w:t>
      </w:r>
      <w:r>
        <w:t>u</w:t>
      </w:r>
      <w:r w:rsidRPr="00321FCD">
        <w:t>dostępn</w:t>
      </w:r>
      <w:r>
        <w:t>ion</w:t>
      </w:r>
      <w:r w:rsidRPr="00321FCD">
        <w:t>e publicznie za pomocą kanałów elektronicznych</w:t>
      </w:r>
      <w:r>
        <w:t>,</w:t>
      </w:r>
      <w:r w:rsidRPr="00321FCD">
        <w:t xml:space="preserve"> jak również </w:t>
      </w:r>
      <w:r>
        <w:t>pozostaną do w</w:t>
      </w:r>
      <w:r w:rsidRPr="00321FCD">
        <w:t>glądu w Biurze Współpracy Międzynarodowej.</w:t>
      </w:r>
    </w:p>
    <w:p w:rsidR="000060E0" w:rsidRPr="00321FCD" w:rsidRDefault="000060E0" w:rsidP="000060E0">
      <w:pPr>
        <w:pStyle w:val="Tekstkomentarza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321FCD">
        <w:rPr>
          <w:b/>
          <w:sz w:val="24"/>
          <w:szCs w:val="24"/>
        </w:rPr>
        <w:t>.</w:t>
      </w:r>
      <w:r w:rsidRPr="00321FCD">
        <w:rPr>
          <w:sz w:val="24"/>
          <w:szCs w:val="24"/>
        </w:rPr>
        <w:t xml:space="preserve"> Kandydatowi przysługuje możliwość odwołania się od decyzji komisji kwalifikacyjnej </w:t>
      </w:r>
      <w:r w:rsidRPr="00321FCD">
        <w:rPr>
          <w:sz w:val="24"/>
          <w:szCs w:val="24"/>
        </w:rPr>
        <w:br/>
        <w:t xml:space="preserve">(listy rankingowej), w terminie 14 dni od dnia ogłoszenia wyników rekrutacji. Odwołanie powinno być złożone w formie pisemnej do </w:t>
      </w:r>
      <w:r>
        <w:rPr>
          <w:sz w:val="24"/>
          <w:szCs w:val="24"/>
        </w:rPr>
        <w:t>JM Rektora</w:t>
      </w:r>
      <w:r w:rsidRPr="00321FCD">
        <w:rPr>
          <w:sz w:val="24"/>
          <w:szCs w:val="24"/>
        </w:rPr>
        <w:t xml:space="preserve"> za pośrednictwem komisji kwalifikacyjnej. </w:t>
      </w:r>
    </w:p>
    <w:p w:rsidR="000060E0" w:rsidRPr="00321FCD" w:rsidRDefault="000060E0" w:rsidP="000060E0">
      <w:pPr>
        <w:spacing w:before="120" w:after="120"/>
        <w:jc w:val="both"/>
      </w:pPr>
    </w:p>
    <w:p w:rsidR="000060E0" w:rsidRPr="00E65B66" w:rsidRDefault="000060E0" w:rsidP="000060E0">
      <w:pPr>
        <w:pStyle w:val="NormalnyWeb"/>
        <w:rPr>
          <w:i/>
          <w:sz w:val="20"/>
          <w:szCs w:val="20"/>
        </w:rPr>
      </w:pPr>
      <w:r w:rsidRPr="00E65B66">
        <w:rPr>
          <w:i/>
          <w:sz w:val="20"/>
          <w:szCs w:val="20"/>
        </w:rPr>
        <w:lastRenderedPageBreak/>
        <w:t>Uniwersytet Pedagogiczny zastrzega sobie prawo do wprowadzenia merytorycznych zmian w treści powyższych zasad. Zmiany te mogą wynikać z nowych ustaleń przekazywanych na bieżąco przez Komisję Europejską, Narodową Agencję Programu Erasmus+ oraz Ministerstwo Finansów i Ministerstwo Nauki i Szkolnictwa Wyższego.</w:t>
      </w:r>
    </w:p>
    <w:p w:rsidR="000060E0" w:rsidRDefault="000060E0" w:rsidP="000060E0">
      <w:pPr>
        <w:tabs>
          <w:tab w:val="left" w:pos="6915"/>
        </w:tabs>
      </w:pPr>
    </w:p>
    <w:p w:rsidR="000060E0" w:rsidRDefault="000060E0" w:rsidP="000060E0">
      <w:pPr>
        <w:tabs>
          <w:tab w:val="left" w:pos="6915"/>
        </w:tabs>
      </w:pPr>
    </w:p>
    <w:p w:rsidR="000060E0" w:rsidRDefault="000060E0" w:rsidP="000060E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733550" cy="428625"/>
            <wp:effectExtent l="0" t="0" r="0" b="9525"/>
            <wp:docPr id="1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E0" w:rsidRPr="00C134E6" w:rsidRDefault="000060E0" w:rsidP="000060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ZGŁOSZENIE KANDYDATA </w:t>
      </w:r>
      <w:r w:rsidRPr="00C134E6">
        <w:rPr>
          <w:b/>
          <w:bCs/>
          <w:sz w:val="22"/>
          <w:szCs w:val="22"/>
        </w:rPr>
        <w:t>NA WYJAZD ZAGRANICZNY</w:t>
      </w:r>
    </w:p>
    <w:p w:rsidR="000060E0" w:rsidRDefault="000060E0" w:rsidP="000060E0">
      <w:pPr>
        <w:spacing w:line="360" w:lineRule="auto"/>
        <w:ind w:left="4248" w:firstLine="708"/>
        <w:jc w:val="center"/>
        <w:rPr>
          <w:b/>
          <w:bCs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-114935</wp:posOffset>
            </wp:positionV>
            <wp:extent cx="588645" cy="596900"/>
            <wp:effectExtent l="0" t="0" r="1905" b="0"/>
            <wp:wrapTight wrapText="bothSides">
              <wp:wrapPolygon edited="0">
                <wp:start x="0" y="0"/>
                <wp:lineTo x="0" y="20681"/>
                <wp:lineTo x="20971" y="20681"/>
                <wp:lineTo x="2097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W RAMACH PROGRAMU </w:t>
      </w:r>
      <w:r w:rsidRPr="00C134E6">
        <w:rPr>
          <w:b/>
          <w:bCs/>
          <w:sz w:val="22"/>
          <w:szCs w:val="22"/>
        </w:rPr>
        <w:t>ERASMUS</w:t>
      </w:r>
      <w:r>
        <w:rPr>
          <w:b/>
          <w:bCs/>
          <w:sz w:val="22"/>
          <w:szCs w:val="22"/>
        </w:rPr>
        <w:t>+</w:t>
      </w:r>
    </w:p>
    <w:p w:rsidR="000060E0" w:rsidRDefault="000060E0" w:rsidP="000060E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(AKCJA STT – </w:t>
      </w:r>
      <w:r>
        <w:rPr>
          <w:b/>
          <w:bCs/>
          <w:sz w:val="22"/>
          <w:szCs w:val="22"/>
          <w:u w:val="single"/>
        </w:rPr>
        <w:t>WYJAZD W CELACH SZKOLENIOWYCH</w:t>
      </w:r>
      <w:r>
        <w:rPr>
          <w:b/>
          <w:bCs/>
          <w:sz w:val="22"/>
          <w:szCs w:val="22"/>
        </w:rPr>
        <w:t>)</w:t>
      </w:r>
    </w:p>
    <w:p w:rsidR="000060E0" w:rsidRPr="00266E3F" w:rsidRDefault="000060E0" w:rsidP="000060E0">
      <w:pPr>
        <w:ind w:left="1416"/>
        <w:jc w:val="center"/>
        <w:rPr>
          <w:b/>
          <w:bCs/>
        </w:rPr>
      </w:pPr>
      <w:r w:rsidRPr="00266E3F">
        <w:rPr>
          <w:b/>
          <w:bCs/>
        </w:rPr>
        <w:t>201</w:t>
      </w:r>
      <w:r>
        <w:rPr>
          <w:b/>
          <w:bCs/>
        </w:rPr>
        <w:t>9</w:t>
      </w:r>
      <w:r w:rsidRPr="00266E3F">
        <w:rPr>
          <w:b/>
          <w:bCs/>
        </w:rPr>
        <w:t xml:space="preserve"> / 20</w:t>
      </w:r>
      <w:r>
        <w:rPr>
          <w:b/>
          <w:bCs/>
        </w:rPr>
        <w:t>2</w:t>
      </w:r>
      <w:r w:rsidR="005545FC">
        <w:rPr>
          <w:b/>
          <w:bCs/>
        </w:rPr>
        <w:t>0</w:t>
      </w:r>
    </w:p>
    <w:p w:rsidR="000060E0" w:rsidRDefault="000060E0" w:rsidP="000060E0"/>
    <w:p w:rsidR="000060E0" w:rsidRDefault="000060E0" w:rsidP="000060E0">
      <w:pPr>
        <w:jc w:val="center"/>
      </w:pPr>
      <w:r>
        <w:t xml:space="preserve">      </w:t>
      </w:r>
    </w:p>
    <w:p w:rsidR="000060E0" w:rsidRPr="00584408" w:rsidRDefault="000060E0" w:rsidP="000060E0">
      <w:pPr>
        <w:jc w:val="both"/>
        <w:rPr>
          <w:sz w:val="20"/>
          <w:szCs w:val="20"/>
        </w:rPr>
      </w:pPr>
      <w:r>
        <w:rPr>
          <w:sz w:val="20"/>
          <w:szCs w:val="20"/>
        </w:rPr>
        <w:t>NAZWISKO:</w:t>
      </w:r>
      <w:r>
        <w:rPr>
          <w:sz w:val="20"/>
          <w:szCs w:val="20"/>
        </w:rPr>
        <w:tab/>
        <w:t xml:space="preserve">         </w:t>
      </w:r>
      <w:r w:rsidRPr="00584408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</w:p>
    <w:p w:rsidR="000060E0" w:rsidRPr="00584408" w:rsidRDefault="000060E0" w:rsidP="000060E0">
      <w:pPr>
        <w:jc w:val="both"/>
        <w:rPr>
          <w:sz w:val="20"/>
          <w:szCs w:val="20"/>
        </w:rPr>
      </w:pPr>
    </w:p>
    <w:p w:rsidR="000060E0" w:rsidRPr="00584408" w:rsidRDefault="000060E0" w:rsidP="000060E0">
      <w:pPr>
        <w:jc w:val="both"/>
        <w:rPr>
          <w:sz w:val="20"/>
          <w:szCs w:val="20"/>
        </w:rPr>
      </w:pPr>
      <w:r>
        <w:rPr>
          <w:sz w:val="20"/>
          <w:szCs w:val="20"/>
        </w:rPr>
        <w:t>IMIĘ: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84408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</w:p>
    <w:tbl>
      <w:tblPr>
        <w:tblpPr w:leftFromText="141" w:rightFromText="141" w:vertAnchor="text" w:horzAnchor="page" w:tblpX="293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60E0" w:rsidRPr="00584408" w:rsidTr="00B044C7">
        <w:trPr>
          <w:trHeight w:val="340"/>
        </w:trPr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shd w:val="clear" w:color="auto" w:fill="auto"/>
          </w:tcPr>
          <w:p w:rsidR="000060E0" w:rsidRPr="00584408" w:rsidRDefault="000060E0" w:rsidP="00B044C7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0060E0" w:rsidRPr="00584408" w:rsidRDefault="000060E0" w:rsidP="000060E0">
      <w:pPr>
        <w:jc w:val="both"/>
        <w:rPr>
          <w:sz w:val="20"/>
          <w:szCs w:val="20"/>
        </w:rPr>
      </w:pPr>
    </w:p>
    <w:p w:rsidR="000060E0" w:rsidRDefault="000060E0" w:rsidP="000060E0">
      <w:pPr>
        <w:jc w:val="both"/>
        <w:rPr>
          <w:sz w:val="20"/>
          <w:szCs w:val="20"/>
          <w:lang w:val="de-DE"/>
        </w:rPr>
      </w:pPr>
      <w:r w:rsidRPr="00584408">
        <w:rPr>
          <w:sz w:val="20"/>
          <w:szCs w:val="20"/>
          <w:lang w:val="de-DE"/>
        </w:rPr>
        <w:t xml:space="preserve">NUMER PESEL:   </w:t>
      </w: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  <w:r w:rsidRPr="00584408">
        <w:rPr>
          <w:sz w:val="20"/>
          <w:szCs w:val="20"/>
          <w:lang w:val="de-DE"/>
        </w:rPr>
        <w:t>NARODOWOŚĆ:</w:t>
      </w:r>
      <w:r>
        <w:rPr>
          <w:sz w:val="20"/>
          <w:szCs w:val="20"/>
          <w:lang w:val="de-DE"/>
        </w:rPr>
        <w:t xml:space="preserve">       </w:t>
      </w:r>
      <w:r w:rsidRPr="00584408">
        <w:rPr>
          <w:sz w:val="20"/>
          <w:szCs w:val="20"/>
          <w:lang w:val="de-DE"/>
        </w:rPr>
        <w:t xml:space="preserve">…………………………………….. </w:t>
      </w: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  <w:r w:rsidRPr="00584408">
        <w:rPr>
          <w:sz w:val="20"/>
          <w:szCs w:val="20"/>
          <w:lang w:val="de-DE"/>
        </w:rPr>
        <w:t xml:space="preserve">OBYWATELSTWO: </w:t>
      </w:r>
      <w:r>
        <w:rPr>
          <w:sz w:val="20"/>
          <w:szCs w:val="20"/>
          <w:lang w:val="de-DE"/>
        </w:rPr>
        <w:t xml:space="preserve"> </w:t>
      </w:r>
      <w:r w:rsidRPr="00584408">
        <w:rPr>
          <w:sz w:val="20"/>
          <w:szCs w:val="20"/>
          <w:lang w:val="de-DE"/>
        </w:rPr>
        <w:t>…………………………………....</w:t>
      </w:r>
      <w:r>
        <w:rPr>
          <w:sz w:val="20"/>
          <w:szCs w:val="20"/>
          <w:lang w:val="de-DE"/>
        </w:rPr>
        <w:t>.</w:t>
      </w: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  <w:r w:rsidRPr="00584408">
        <w:rPr>
          <w:sz w:val="20"/>
          <w:szCs w:val="20"/>
          <w:lang w:val="de-DE"/>
        </w:rPr>
        <w:t>ADRES E-MAIL:</w:t>
      </w:r>
      <w:r>
        <w:rPr>
          <w:sz w:val="20"/>
          <w:szCs w:val="20"/>
          <w:lang w:val="de-DE"/>
        </w:rPr>
        <w:t xml:space="preserve">        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>
        <w:rPr>
          <w:sz w:val="20"/>
          <w:szCs w:val="20"/>
          <w:lang w:val="de-DE"/>
        </w:rPr>
        <w:t xml:space="preserve"> @</w:t>
      </w:r>
      <w:r w:rsidRPr="00086FB4">
        <w:rPr>
          <w:lang w:val="de-DE"/>
        </w:rPr>
        <w:t>up.krakow.pl</w:t>
      </w: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  <w:r w:rsidRPr="00584408">
        <w:rPr>
          <w:sz w:val="20"/>
          <w:szCs w:val="20"/>
          <w:lang w:val="de-DE"/>
        </w:rPr>
        <w:t xml:space="preserve">TELEFON KOMÓRKOWY: </w:t>
      </w:r>
      <w:r>
        <w:rPr>
          <w:sz w:val="20"/>
          <w:szCs w:val="20"/>
          <w:lang w:val="de-DE"/>
        </w:rPr>
        <w:t xml:space="preserve">             </w:t>
      </w:r>
      <w:r w:rsidRPr="00584408">
        <w:rPr>
          <w:sz w:val="20"/>
          <w:szCs w:val="20"/>
          <w:lang w:val="de-DE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  <w:lang w:val="de-DE"/>
        </w:rPr>
        <w:t>......</w:t>
      </w: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  <w:r w:rsidRPr="00584408">
        <w:rPr>
          <w:sz w:val="20"/>
          <w:szCs w:val="20"/>
          <w:lang w:val="de-DE"/>
        </w:rPr>
        <w:t xml:space="preserve">JEDNOSTKA ORGANIZACYJNA: </w:t>
      </w:r>
      <w:r>
        <w:rPr>
          <w:sz w:val="20"/>
          <w:szCs w:val="20"/>
          <w:lang w:val="de-DE"/>
        </w:rPr>
        <w:t xml:space="preserve"> </w:t>
      </w:r>
      <w:r w:rsidRPr="00584408">
        <w:rPr>
          <w:sz w:val="20"/>
          <w:szCs w:val="20"/>
          <w:lang w:val="de-DE"/>
        </w:rPr>
        <w:t>.........................................................................................................................</w:t>
      </w:r>
      <w:r>
        <w:rPr>
          <w:sz w:val="20"/>
          <w:szCs w:val="20"/>
          <w:lang w:val="de-DE"/>
        </w:rPr>
        <w:t>..................</w:t>
      </w:r>
      <w:r w:rsidRPr="00584408">
        <w:rPr>
          <w:sz w:val="20"/>
          <w:szCs w:val="20"/>
          <w:lang w:val="de-DE"/>
        </w:rPr>
        <w:t>.</w:t>
      </w: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</w:p>
    <w:p w:rsidR="000060E0" w:rsidRPr="00584408" w:rsidRDefault="000060E0" w:rsidP="000060E0">
      <w:pPr>
        <w:jc w:val="both"/>
        <w:rPr>
          <w:sz w:val="20"/>
          <w:szCs w:val="20"/>
        </w:rPr>
      </w:pPr>
      <w:r w:rsidRPr="00584408">
        <w:rPr>
          <w:sz w:val="20"/>
          <w:szCs w:val="20"/>
        </w:rPr>
        <w:t>OŚRODEK ZAGRANICZNY:</w:t>
      </w:r>
      <w:r>
        <w:rPr>
          <w:sz w:val="20"/>
          <w:szCs w:val="20"/>
        </w:rPr>
        <w:t xml:space="preserve">           </w:t>
      </w:r>
      <w:r w:rsidRPr="00584408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0060E0" w:rsidRPr="00584408" w:rsidRDefault="000060E0" w:rsidP="000060E0">
      <w:pPr>
        <w:jc w:val="both"/>
        <w:rPr>
          <w:sz w:val="20"/>
          <w:szCs w:val="20"/>
        </w:rPr>
      </w:pPr>
    </w:p>
    <w:p w:rsidR="000060E0" w:rsidRPr="00584408" w:rsidRDefault="000060E0" w:rsidP="000060E0">
      <w:pPr>
        <w:jc w:val="both"/>
        <w:rPr>
          <w:sz w:val="20"/>
          <w:szCs w:val="20"/>
        </w:rPr>
      </w:pPr>
      <w:r w:rsidRPr="00584408">
        <w:rPr>
          <w:sz w:val="20"/>
          <w:szCs w:val="20"/>
        </w:rPr>
        <w:t>OKRES POBYTU:  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</w:t>
      </w:r>
      <w:r w:rsidRPr="00584408">
        <w:rPr>
          <w:sz w:val="20"/>
          <w:szCs w:val="20"/>
        </w:rPr>
        <w:t xml:space="preserve"> </w:t>
      </w: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</w:p>
    <w:p w:rsidR="000060E0" w:rsidRPr="00584408" w:rsidRDefault="000060E0" w:rsidP="000060E0">
      <w:pPr>
        <w:jc w:val="both"/>
        <w:rPr>
          <w:sz w:val="20"/>
          <w:szCs w:val="20"/>
          <w:lang w:val="de-DE"/>
        </w:rPr>
      </w:pPr>
      <w:r w:rsidRPr="00584408">
        <w:rPr>
          <w:sz w:val="20"/>
          <w:szCs w:val="20"/>
          <w:lang w:val="de-DE"/>
        </w:rPr>
        <w:t xml:space="preserve">STAŻ PRACY </w:t>
      </w:r>
      <w:r w:rsidRPr="008F373C">
        <w:rPr>
          <w:sz w:val="20"/>
          <w:szCs w:val="20"/>
          <w:lang w:val="de-DE"/>
        </w:rPr>
        <w:t>(</w:t>
      </w:r>
      <w:proofErr w:type="spellStart"/>
      <w:r w:rsidRPr="008F373C">
        <w:rPr>
          <w:sz w:val="16"/>
          <w:szCs w:val="16"/>
          <w:lang w:val="de-DE"/>
        </w:rPr>
        <w:t>od</w:t>
      </w:r>
      <w:proofErr w:type="spellEnd"/>
      <w:r w:rsidRPr="008F373C">
        <w:rPr>
          <w:sz w:val="16"/>
          <w:szCs w:val="16"/>
          <w:lang w:val="de-DE"/>
        </w:rPr>
        <w:t xml:space="preserve"> </w:t>
      </w:r>
      <w:proofErr w:type="spellStart"/>
      <w:r w:rsidRPr="008F373C">
        <w:rPr>
          <w:sz w:val="16"/>
          <w:szCs w:val="16"/>
          <w:lang w:val="de-DE"/>
        </w:rPr>
        <w:t>momentu</w:t>
      </w:r>
      <w:proofErr w:type="spellEnd"/>
      <w:r w:rsidRPr="008F373C">
        <w:rPr>
          <w:sz w:val="16"/>
          <w:szCs w:val="16"/>
          <w:lang w:val="de-DE"/>
        </w:rPr>
        <w:t xml:space="preserve"> </w:t>
      </w:r>
      <w:proofErr w:type="spellStart"/>
      <w:r w:rsidRPr="008F373C">
        <w:rPr>
          <w:sz w:val="16"/>
          <w:szCs w:val="16"/>
          <w:lang w:val="de-DE"/>
        </w:rPr>
        <w:t>podjęcia</w:t>
      </w:r>
      <w:proofErr w:type="spellEnd"/>
      <w:r w:rsidRPr="008F373C">
        <w:rPr>
          <w:sz w:val="16"/>
          <w:szCs w:val="16"/>
          <w:lang w:val="de-DE"/>
        </w:rPr>
        <w:t xml:space="preserve"> </w:t>
      </w:r>
      <w:proofErr w:type="spellStart"/>
      <w:r w:rsidRPr="008F373C">
        <w:rPr>
          <w:sz w:val="16"/>
          <w:szCs w:val="16"/>
          <w:lang w:val="de-DE"/>
        </w:rPr>
        <w:t>pierwszej</w:t>
      </w:r>
      <w:proofErr w:type="spellEnd"/>
      <w:r w:rsidRPr="008F373C">
        <w:rPr>
          <w:sz w:val="16"/>
          <w:szCs w:val="16"/>
          <w:lang w:val="de-DE"/>
        </w:rPr>
        <w:t xml:space="preserve"> </w:t>
      </w:r>
      <w:proofErr w:type="spellStart"/>
      <w:r w:rsidRPr="008F373C">
        <w:rPr>
          <w:sz w:val="16"/>
          <w:szCs w:val="16"/>
          <w:lang w:val="de-DE"/>
        </w:rPr>
        <w:t>pracy</w:t>
      </w:r>
      <w:proofErr w:type="spellEnd"/>
      <w:r w:rsidRPr="008F373C">
        <w:rPr>
          <w:sz w:val="20"/>
          <w:szCs w:val="20"/>
          <w:lang w:val="de-DE"/>
        </w:rPr>
        <w:t>):</w:t>
      </w:r>
      <w:r w:rsidRPr="00266E3F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r w:rsidRPr="00584408">
        <w:rPr>
          <w:sz w:val="20"/>
          <w:szCs w:val="20"/>
          <w:lang w:val="de-DE"/>
        </w:rPr>
        <w:t xml:space="preserve">□ Junior (&lt;10 </w:t>
      </w:r>
      <w:proofErr w:type="spellStart"/>
      <w:r w:rsidRPr="00584408">
        <w:rPr>
          <w:sz w:val="20"/>
          <w:szCs w:val="20"/>
          <w:lang w:val="de-DE"/>
        </w:rPr>
        <w:t>lat</w:t>
      </w:r>
      <w:proofErr w:type="spellEnd"/>
      <w:r w:rsidRPr="00584408">
        <w:rPr>
          <w:sz w:val="20"/>
          <w:szCs w:val="20"/>
          <w:lang w:val="de-DE"/>
        </w:rPr>
        <w:t>)</w:t>
      </w:r>
      <w:r>
        <w:rPr>
          <w:sz w:val="20"/>
          <w:szCs w:val="20"/>
          <w:lang w:val="de-DE"/>
        </w:rPr>
        <w:t xml:space="preserve">       </w:t>
      </w:r>
      <w:r w:rsidRPr="00584408">
        <w:rPr>
          <w:sz w:val="20"/>
          <w:szCs w:val="20"/>
          <w:lang w:val="de-DE"/>
        </w:rPr>
        <w:t xml:space="preserve">□ Intermediate (10-20 </w:t>
      </w:r>
      <w:proofErr w:type="spellStart"/>
      <w:r w:rsidRPr="00584408">
        <w:rPr>
          <w:sz w:val="20"/>
          <w:szCs w:val="20"/>
          <w:lang w:val="de-DE"/>
        </w:rPr>
        <w:t>lat</w:t>
      </w:r>
      <w:proofErr w:type="spellEnd"/>
      <w:r w:rsidRPr="00584408">
        <w:rPr>
          <w:sz w:val="20"/>
          <w:szCs w:val="20"/>
          <w:lang w:val="de-DE"/>
        </w:rPr>
        <w:t xml:space="preserve">)  </w:t>
      </w:r>
      <w:r>
        <w:rPr>
          <w:sz w:val="20"/>
          <w:szCs w:val="20"/>
          <w:lang w:val="de-DE"/>
        </w:rPr>
        <w:t xml:space="preserve">        </w:t>
      </w:r>
      <w:r w:rsidRPr="00584408">
        <w:rPr>
          <w:sz w:val="20"/>
          <w:szCs w:val="20"/>
          <w:lang w:val="de-DE"/>
        </w:rPr>
        <w:t xml:space="preserve">□ Senior (&gt;20 </w:t>
      </w:r>
      <w:proofErr w:type="spellStart"/>
      <w:r w:rsidRPr="00584408">
        <w:rPr>
          <w:sz w:val="20"/>
          <w:szCs w:val="20"/>
          <w:lang w:val="de-DE"/>
        </w:rPr>
        <w:t>lat</w:t>
      </w:r>
      <w:proofErr w:type="spellEnd"/>
      <w:r w:rsidRPr="00584408">
        <w:rPr>
          <w:sz w:val="20"/>
          <w:szCs w:val="20"/>
          <w:lang w:val="de-DE"/>
        </w:rPr>
        <w:t>)</w:t>
      </w:r>
    </w:p>
    <w:p w:rsidR="000060E0" w:rsidRDefault="000060E0" w:rsidP="000060E0">
      <w:pPr>
        <w:jc w:val="both"/>
        <w:rPr>
          <w:sz w:val="22"/>
          <w:szCs w:val="22"/>
          <w:lang w:val="de-DE"/>
        </w:rPr>
      </w:pPr>
    </w:p>
    <w:p w:rsidR="000060E0" w:rsidRDefault="000060E0" w:rsidP="000060E0">
      <w:pPr>
        <w:jc w:val="both"/>
        <w:rPr>
          <w:i/>
          <w:color w:val="FF0000"/>
          <w:lang w:val="de-DE"/>
        </w:rPr>
      </w:pPr>
      <w:r w:rsidRPr="00584408">
        <w:rPr>
          <w:sz w:val="22"/>
          <w:szCs w:val="22"/>
          <w:u w:val="single"/>
          <w:lang w:val="de-DE"/>
        </w:rPr>
        <w:t>KRYTERIA PUNKTOWANE</w:t>
      </w:r>
      <w:r>
        <w:rPr>
          <w:sz w:val="22"/>
          <w:szCs w:val="22"/>
          <w:u w:val="single"/>
          <w:lang w:val="de-DE"/>
        </w:rPr>
        <w:t>*</w:t>
      </w:r>
      <w:r>
        <w:rPr>
          <w:sz w:val="20"/>
          <w:szCs w:val="20"/>
          <w:lang w:val="de-DE"/>
        </w:rPr>
        <w:t xml:space="preserve"> </w:t>
      </w:r>
      <w:proofErr w:type="spellStart"/>
      <w:r w:rsidRPr="00CA1B0E">
        <w:rPr>
          <w:i/>
          <w:color w:val="FF0000"/>
          <w:lang w:val="de-DE"/>
        </w:rPr>
        <w:t>odpowiedzi</w:t>
      </w:r>
      <w:proofErr w:type="spellEnd"/>
      <w:r w:rsidRPr="00CA1B0E">
        <w:rPr>
          <w:i/>
          <w:color w:val="FF0000"/>
          <w:lang w:val="de-DE"/>
        </w:rPr>
        <w:t xml:space="preserve"> </w:t>
      </w:r>
      <w:proofErr w:type="spellStart"/>
      <w:r w:rsidRPr="00CA1B0E">
        <w:rPr>
          <w:i/>
          <w:color w:val="FF0000"/>
          <w:lang w:val="de-DE"/>
        </w:rPr>
        <w:t>wpisuje</w:t>
      </w:r>
      <w:proofErr w:type="spellEnd"/>
      <w:r w:rsidRPr="00CA1B0E">
        <w:rPr>
          <w:i/>
          <w:color w:val="FF0000"/>
          <w:lang w:val="de-DE"/>
        </w:rPr>
        <w:t xml:space="preserve"> </w:t>
      </w:r>
      <w:proofErr w:type="spellStart"/>
      <w:r w:rsidRPr="00CA1B0E">
        <w:rPr>
          <w:i/>
          <w:color w:val="FF0000"/>
          <w:lang w:val="de-DE"/>
        </w:rPr>
        <w:t>Kandydat,a</w:t>
      </w:r>
      <w:proofErr w:type="spellEnd"/>
      <w:r w:rsidRPr="00CA1B0E">
        <w:rPr>
          <w:i/>
          <w:color w:val="FF0000"/>
          <w:lang w:val="de-DE"/>
        </w:rPr>
        <w:t xml:space="preserve"> </w:t>
      </w:r>
      <w:proofErr w:type="spellStart"/>
      <w:r w:rsidRPr="00CA1B0E">
        <w:rPr>
          <w:i/>
          <w:color w:val="FF0000"/>
          <w:lang w:val="de-DE"/>
        </w:rPr>
        <w:t>liczbę</w:t>
      </w:r>
      <w:proofErr w:type="spellEnd"/>
      <w:r w:rsidRPr="00CA1B0E">
        <w:rPr>
          <w:i/>
          <w:color w:val="FF0000"/>
          <w:lang w:val="de-DE"/>
        </w:rPr>
        <w:t xml:space="preserve"> </w:t>
      </w:r>
      <w:proofErr w:type="spellStart"/>
      <w:r w:rsidRPr="00CA1B0E">
        <w:rPr>
          <w:i/>
          <w:color w:val="FF0000"/>
          <w:lang w:val="de-DE"/>
        </w:rPr>
        <w:t>punktów</w:t>
      </w:r>
      <w:proofErr w:type="spellEnd"/>
      <w:r w:rsidRPr="00CA1B0E">
        <w:rPr>
          <w:i/>
          <w:color w:val="FF0000"/>
          <w:lang w:val="de-DE"/>
        </w:rPr>
        <w:t xml:space="preserve"> </w:t>
      </w:r>
      <w:proofErr w:type="spellStart"/>
      <w:r w:rsidRPr="00CA1B0E">
        <w:rPr>
          <w:i/>
          <w:color w:val="FF0000"/>
          <w:lang w:val="de-DE"/>
        </w:rPr>
        <w:t>przyznaje</w:t>
      </w:r>
      <w:proofErr w:type="spellEnd"/>
      <w:r w:rsidRPr="00CA1B0E">
        <w:rPr>
          <w:i/>
          <w:color w:val="FF0000"/>
          <w:lang w:val="de-DE"/>
        </w:rPr>
        <w:t xml:space="preserve"> </w:t>
      </w:r>
      <w:proofErr w:type="spellStart"/>
      <w:r w:rsidRPr="00CA1B0E">
        <w:rPr>
          <w:i/>
          <w:color w:val="FF0000"/>
          <w:lang w:val="de-DE"/>
        </w:rPr>
        <w:t>Komisja</w:t>
      </w:r>
      <w:proofErr w:type="spellEnd"/>
    </w:p>
    <w:p w:rsidR="000060E0" w:rsidRDefault="000060E0" w:rsidP="000060E0">
      <w:pPr>
        <w:pStyle w:val="Tekstpodstawowy"/>
        <w:numPr>
          <w:ilvl w:val="0"/>
          <w:numId w:val="2"/>
        </w:numPr>
        <w:spacing w:before="240" w:after="240"/>
        <w:jc w:val="left"/>
      </w:pPr>
      <w:bookmarkStart w:id="1" w:name="_Ref496682988"/>
      <w:r>
        <w:t>B</w:t>
      </w:r>
      <w:r w:rsidRPr="00164D09">
        <w:t>ezpośrednie zaangażowanie w rozwój programu Erasmus+ na UP</w:t>
      </w:r>
      <w:r>
        <w:t>:</w:t>
      </w:r>
      <w:bookmarkEnd w:id="1"/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……………………………………………………………………………………………..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……………………………………………………………………………………………..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lastRenderedPageBreak/>
        <w:t>……………………………………………………………………………………………..</w:t>
      </w:r>
    </w:p>
    <w:p w:rsidR="000060E0" w:rsidRDefault="000060E0" w:rsidP="000060E0">
      <w:pPr>
        <w:pStyle w:val="Tekstpodstawowy"/>
        <w:numPr>
          <w:ilvl w:val="0"/>
          <w:numId w:val="2"/>
        </w:numPr>
        <w:spacing w:before="240" w:after="240"/>
        <w:jc w:val="left"/>
      </w:pPr>
      <w:r>
        <w:t>Z</w:t>
      </w:r>
      <w:r w:rsidRPr="00164D09">
        <w:t>akładane cele i oczekiwane rezultaty realizowanego szkolenia oraz harmonogram prac  i zadania pracownika</w:t>
      </w:r>
      <w:r>
        <w:t>: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……………………………………………………………………………………………….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……………………………………………………………………………………………….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………………………………………………………………………………………………..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……………………………………………………………………………………………….</w:t>
      </w:r>
    </w:p>
    <w:p w:rsidR="000060E0" w:rsidRDefault="000060E0" w:rsidP="000060E0">
      <w:pPr>
        <w:pStyle w:val="Tekstpodstawowy"/>
        <w:numPr>
          <w:ilvl w:val="0"/>
          <w:numId w:val="2"/>
        </w:numPr>
        <w:spacing w:before="240" w:after="240"/>
        <w:jc w:val="left"/>
      </w:pPr>
      <w:r>
        <w:t>Predyspozycje językowe kandydata: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…………………………………………………………………………………………………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…………………………………………………………………………………………………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…………………………………………………………………………………………………</w:t>
      </w:r>
    </w:p>
    <w:p w:rsidR="000060E0" w:rsidRDefault="000060E0" w:rsidP="000060E0">
      <w:pPr>
        <w:pStyle w:val="Tekstpodstawowy"/>
        <w:numPr>
          <w:ilvl w:val="0"/>
          <w:numId w:val="2"/>
        </w:numPr>
        <w:spacing w:before="240" w:after="240"/>
        <w:jc w:val="left"/>
      </w:pPr>
      <w:r>
        <w:t>P</w:t>
      </w:r>
      <w:r w:rsidRPr="00164D09">
        <w:t xml:space="preserve">rzewidywane korzyści z wyjazdu </w:t>
      </w:r>
      <w:r>
        <w:t>(</w:t>
      </w:r>
      <w:r w:rsidRPr="00164D09">
        <w:t>w odniesieniu do UP</w:t>
      </w:r>
      <w:r>
        <w:t>):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………………………………………………………………………………………………….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………………………………………………………………………………………………….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………………………………………………………………………………………………….</w:t>
      </w:r>
    </w:p>
    <w:p w:rsidR="000060E0" w:rsidRDefault="000060E0" w:rsidP="000060E0">
      <w:pPr>
        <w:pStyle w:val="Tekstpodstawowy"/>
        <w:spacing w:before="240" w:after="240"/>
        <w:ind w:left="720"/>
      </w:pPr>
      <w:r>
        <w:t>…………………………………………………………………………………………………..</w:t>
      </w:r>
    </w:p>
    <w:p w:rsidR="000060E0" w:rsidRPr="00164D09" w:rsidRDefault="000060E0" w:rsidP="000060E0">
      <w:pPr>
        <w:jc w:val="both"/>
        <w:rPr>
          <w:i/>
          <w:sz w:val="22"/>
          <w:szCs w:val="22"/>
        </w:rPr>
      </w:pPr>
    </w:p>
    <w:p w:rsidR="000060E0" w:rsidRPr="00860676" w:rsidRDefault="000060E0" w:rsidP="000060E0">
      <w:pPr>
        <w:ind w:firstLine="708"/>
        <w:jc w:val="both"/>
        <w:rPr>
          <w:sz w:val="20"/>
          <w:szCs w:val="20"/>
          <w:lang w:val="de-DE"/>
        </w:rPr>
      </w:pPr>
    </w:p>
    <w:p w:rsidR="000060E0" w:rsidRPr="00584408" w:rsidRDefault="000060E0" w:rsidP="000060E0">
      <w:pPr>
        <w:spacing w:line="360" w:lineRule="auto"/>
        <w:jc w:val="both"/>
        <w:rPr>
          <w:sz w:val="20"/>
          <w:szCs w:val="20"/>
        </w:rPr>
      </w:pPr>
      <w:r w:rsidRPr="00584408">
        <w:rPr>
          <w:b/>
          <w:bCs/>
          <w:i/>
          <w:iCs/>
          <w:sz w:val="20"/>
          <w:szCs w:val="20"/>
          <w:u w:val="single"/>
        </w:rPr>
        <w:t>OŚWIADCZAM, IŻ ZAPOZNAŁEM/AM SIĘ Z ZASADAMI KWALIFIKACJI I REALIZACJI WYJAZDÓW W ROKU 201</w:t>
      </w:r>
      <w:r>
        <w:rPr>
          <w:b/>
          <w:bCs/>
          <w:i/>
          <w:iCs/>
          <w:sz w:val="20"/>
          <w:szCs w:val="20"/>
          <w:u w:val="single"/>
        </w:rPr>
        <w:t>9</w:t>
      </w:r>
      <w:r w:rsidRPr="00584408">
        <w:rPr>
          <w:b/>
          <w:bCs/>
          <w:i/>
          <w:iCs/>
          <w:sz w:val="20"/>
          <w:szCs w:val="20"/>
          <w:u w:val="single"/>
        </w:rPr>
        <w:t>/20</w:t>
      </w:r>
      <w:r>
        <w:rPr>
          <w:b/>
          <w:bCs/>
          <w:i/>
          <w:iCs/>
          <w:sz w:val="20"/>
          <w:szCs w:val="20"/>
          <w:u w:val="single"/>
        </w:rPr>
        <w:t>2</w:t>
      </w:r>
      <w:r w:rsidR="005545FC">
        <w:rPr>
          <w:b/>
          <w:bCs/>
          <w:i/>
          <w:iCs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: </w:t>
      </w:r>
      <w:hyperlink r:id="rId14" w:history="1">
        <w:r w:rsidRPr="00997579">
          <w:rPr>
            <w:rStyle w:val="Hipercze"/>
            <w:sz w:val="20"/>
            <w:szCs w:val="20"/>
          </w:rPr>
          <w:t>https://bwm.up.krakow.pl/wyjazdy-pracownikow/erasmus-ka107-wyjazdy/</w:t>
        </w:r>
      </w:hyperlink>
      <w:r>
        <w:rPr>
          <w:sz w:val="20"/>
          <w:szCs w:val="20"/>
        </w:rPr>
        <w:t xml:space="preserve"> </w:t>
      </w:r>
    </w:p>
    <w:p w:rsidR="000060E0" w:rsidRPr="00584408" w:rsidRDefault="000060E0" w:rsidP="000060E0">
      <w:pPr>
        <w:jc w:val="both"/>
        <w:rPr>
          <w:sz w:val="20"/>
          <w:szCs w:val="20"/>
        </w:rPr>
      </w:pPr>
      <w:r w:rsidRPr="00584408">
        <w:rPr>
          <w:sz w:val="20"/>
          <w:szCs w:val="20"/>
        </w:rPr>
        <w:t>PODPIS KANDYDATA:</w:t>
      </w:r>
      <w:r w:rsidRPr="00584408">
        <w:rPr>
          <w:sz w:val="20"/>
          <w:szCs w:val="20"/>
        </w:rPr>
        <w:tab/>
      </w:r>
      <w:r w:rsidRPr="00584408">
        <w:rPr>
          <w:sz w:val="20"/>
          <w:szCs w:val="20"/>
        </w:rPr>
        <w:tab/>
      </w:r>
      <w:r w:rsidRPr="00584408">
        <w:rPr>
          <w:sz w:val="20"/>
          <w:szCs w:val="20"/>
        </w:rPr>
        <w:tab/>
      </w:r>
      <w:r w:rsidRPr="00584408">
        <w:rPr>
          <w:sz w:val="20"/>
          <w:szCs w:val="20"/>
        </w:rPr>
        <w:tab/>
      </w:r>
      <w:r w:rsidRPr="0058440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8">
        <w:rPr>
          <w:sz w:val="20"/>
          <w:szCs w:val="20"/>
        </w:rPr>
        <w:t>..........................................................................</w:t>
      </w:r>
    </w:p>
    <w:p w:rsidR="000060E0" w:rsidRPr="00584408" w:rsidRDefault="000060E0" w:rsidP="000060E0">
      <w:pPr>
        <w:jc w:val="both"/>
        <w:rPr>
          <w:sz w:val="20"/>
          <w:szCs w:val="20"/>
        </w:rPr>
      </w:pPr>
    </w:p>
    <w:p w:rsidR="000060E0" w:rsidRPr="00584408" w:rsidRDefault="000060E0" w:rsidP="000060E0">
      <w:pPr>
        <w:jc w:val="both"/>
        <w:rPr>
          <w:sz w:val="20"/>
          <w:szCs w:val="20"/>
        </w:rPr>
      </w:pPr>
    </w:p>
    <w:p w:rsidR="000060E0" w:rsidRPr="00584408" w:rsidRDefault="000060E0" w:rsidP="000060E0">
      <w:pPr>
        <w:jc w:val="both"/>
        <w:rPr>
          <w:sz w:val="20"/>
          <w:szCs w:val="20"/>
        </w:rPr>
      </w:pPr>
      <w:r w:rsidRPr="00584408">
        <w:rPr>
          <w:sz w:val="20"/>
          <w:szCs w:val="20"/>
        </w:rPr>
        <w:t xml:space="preserve">PODPIS DYREKTORA/KIEROWNIKA JEDNOSTKI: </w:t>
      </w:r>
      <w:r w:rsidRPr="0058440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  <w:r w:rsidRPr="00584408">
        <w:rPr>
          <w:sz w:val="20"/>
          <w:szCs w:val="20"/>
        </w:rPr>
        <w:t>.........................................................................</w:t>
      </w:r>
    </w:p>
    <w:p w:rsidR="000060E0" w:rsidRPr="00584408" w:rsidRDefault="000060E0" w:rsidP="000060E0">
      <w:pPr>
        <w:jc w:val="both"/>
        <w:rPr>
          <w:sz w:val="20"/>
          <w:szCs w:val="20"/>
        </w:rPr>
      </w:pPr>
    </w:p>
    <w:p w:rsidR="000060E0" w:rsidRPr="00584408" w:rsidRDefault="000060E0" w:rsidP="000060E0">
      <w:pPr>
        <w:jc w:val="both"/>
        <w:rPr>
          <w:b/>
          <w:bCs/>
          <w:i/>
          <w:iCs/>
          <w:sz w:val="20"/>
          <w:szCs w:val="20"/>
        </w:rPr>
      </w:pPr>
    </w:p>
    <w:p w:rsidR="000060E0" w:rsidRPr="00584408" w:rsidRDefault="000060E0" w:rsidP="000060E0">
      <w:pPr>
        <w:jc w:val="both"/>
        <w:rPr>
          <w:sz w:val="20"/>
          <w:szCs w:val="20"/>
        </w:rPr>
      </w:pPr>
      <w:r w:rsidRPr="00584408">
        <w:rPr>
          <w:b/>
          <w:bCs/>
          <w:i/>
          <w:iCs/>
          <w:sz w:val="20"/>
          <w:szCs w:val="20"/>
        </w:rPr>
        <w:lastRenderedPageBreak/>
        <w:t>ILOŚĆ PUNKTÓW OGÓŁEM</w:t>
      </w:r>
      <w:r w:rsidRPr="00584408">
        <w:rPr>
          <w:sz w:val="20"/>
          <w:szCs w:val="20"/>
        </w:rPr>
        <w:t>:</w:t>
      </w:r>
      <w:r w:rsidRPr="00584408">
        <w:rPr>
          <w:sz w:val="20"/>
          <w:szCs w:val="20"/>
        </w:rPr>
        <w:tab/>
      </w:r>
      <w:r w:rsidRPr="00584408">
        <w:rPr>
          <w:sz w:val="20"/>
          <w:szCs w:val="20"/>
        </w:rPr>
        <w:tab/>
      </w:r>
      <w:r w:rsidRPr="00584408">
        <w:rPr>
          <w:sz w:val="20"/>
          <w:szCs w:val="20"/>
        </w:rPr>
        <w:tab/>
      </w:r>
      <w:r w:rsidRPr="0058440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8">
        <w:rPr>
          <w:sz w:val="20"/>
          <w:szCs w:val="20"/>
        </w:rPr>
        <w:t>..........................................................................</w:t>
      </w:r>
    </w:p>
    <w:p w:rsidR="000060E0" w:rsidRPr="00584408" w:rsidRDefault="000060E0" w:rsidP="000060E0">
      <w:pPr>
        <w:jc w:val="both"/>
        <w:rPr>
          <w:sz w:val="20"/>
          <w:szCs w:val="20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Pr="00CD4EDE" w:rsidRDefault="000060E0" w:rsidP="00006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                 </w:t>
      </w:r>
      <w:r w:rsidRPr="00CD4EDE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.....................                </w:t>
      </w:r>
      <w:r w:rsidRPr="00CD4EDE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</w:t>
      </w:r>
    </w:p>
    <w:p w:rsidR="000060E0" w:rsidRDefault="000060E0" w:rsidP="00006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Kanclerz</w:t>
      </w:r>
      <w:r>
        <w:rPr>
          <w:sz w:val="22"/>
          <w:szCs w:val="22"/>
        </w:rPr>
        <w:tab/>
        <w:t xml:space="preserve">                           </w:t>
      </w:r>
      <w:r w:rsidRPr="00CD4EDE">
        <w:rPr>
          <w:sz w:val="22"/>
          <w:szCs w:val="22"/>
        </w:rPr>
        <w:t xml:space="preserve">Koordynator Programu </w:t>
      </w:r>
      <w:r>
        <w:rPr>
          <w:sz w:val="22"/>
          <w:szCs w:val="22"/>
        </w:rPr>
        <w:t>Erasmus+</w:t>
      </w:r>
      <w:r w:rsidRPr="00CD4ED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</w:t>
      </w:r>
      <w:r w:rsidRPr="00CD4EDE">
        <w:rPr>
          <w:sz w:val="22"/>
          <w:szCs w:val="22"/>
        </w:rPr>
        <w:t xml:space="preserve">Prorektor ds. </w:t>
      </w:r>
      <w:r>
        <w:rPr>
          <w:sz w:val="22"/>
          <w:szCs w:val="22"/>
        </w:rPr>
        <w:t>Rozwoju</w:t>
      </w: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</w:rPr>
      </w:pPr>
    </w:p>
    <w:p w:rsidR="000060E0" w:rsidRDefault="000060E0" w:rsidP="000060E0">
      <w:pPr>
        <w:jc w:val="both"/>
        <w:rPr>
          <w:sz w:val="22"/>
          <w:szCs w:val="22"/>
          <w:u w:val="single"/>
        </w:rPr>
      </w:pPr>
      <w:r w:rsidRPr="00696043">
        <w:rPr>
          <w:sz w:val="20"/>
          <w:szCs w:val="20"/>
          <w:u w:val="single"/>
        </w:rPr>
        <w:t>*KRYTERIA PUNKTOWANE</w:t>
      </w:r>
    </w:p>
    <w:p w:rsidR="000060E0" w:rsidRDefault="000060E0" w:rsidP="000060E0">
      <w:pPr>
        <w:spacing w:line="360" w:lineRule="auto"/>
        <w:jc w:val="both"/>
        <w:rPr>
          <w:sz w:val="22"/>
          <w:szCs w:val="22"/>
          <w:u w:val="single"/>
        </w:rPr>
      </w:pPr>
    </w:p>
    <w:p w:rsidR="000060E0" w:rsidRPr="00696043" w:rsidRDefault="000060E0" w:rsidP="000060E0">
      <w:pPr>
        <w:spacing w:line="360" w:lineRule="auto"/>
        <w:jc w:val="both"/>
        <w:rPr>
          <w:sz w:val="20"/>
          <w:szCs w:val="20"/>
        </w:rPr>
      </w:pPr>
      <w:r w:rsidRPr="00696043">
        <w:rPr>
          <w:sz w:val="20"/>
          <w:szCs w:val="20"/>
        </w:rPr>
        <w:t xml:space="preserve">Punkty przyznawane w skali od 1-3, w zależności od spełnianych kryteriów, założonych celów oraz wartości wyjazdu dla działalności Uniwersytetu na polu międzynarodowym. </w:t>
      </w:r>
    </w:p>
    <w:p w:rsidR="000060E0" w:rsidRDefault="000060E0" w:rsidP="000060E0">
      <w:pPr>
        <w:spacing w:line="360" w:lineRule="auto"/>
        <w:jc w:val="both"/>
        <w:rPr>
          <w:sz w:val="20"/>
          <w:szCs w:val="20"/>
        </w:rPr>
      </w:pPr>
      <w:r w:rsidRPr="00696043">
        <w:rPr>
          <w:sz w:val="20"/>
          <w:szCs w:val="20"/>
        </w:rPr>
        <w:t xml:space="preserve">Punkty przyznawane w procesie rekrutacji przez niezależną Komisję Rekrutacyjną. </w:t>
      </w:r>
    </w:p>
    <w:p w:rsidR="000060E0" w:rsidRPr="00696043" w:rsidRDefault="000060E0" w:rsidP="000060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Ad.1. </w:t>
      </w:r>
      <w:r w:rsidRPr="00BA2FD2">
        <w:rPr>
          <w:sz w:val="20"/>
          <w:szCs w:val="20"/>
        </w:rPr>
        <w:t>Pod uwagę brane będzie bezpośrednie zaangażowanie w rozwój oraz współpraca w ramach programu Erasmus+ na UP (organizowanie wizyt gości-stypendystów programu Erasmus+ z instytucji partnerskich, uczestnictwo oraz inicjowanie działań prowadzących do poszerzenia współpracy w ramach programu Erasmus+)</w:t>
      </w:r>
    </w:p>
    <w:p w:rsidR="000060E0" w:rsidRDefault="000060E0" w:rsidP="000060E0">
      <w:pPr>
        <w:rPr>
          <w:sz w:val="22"/>
          <w:szCs w:val="22"/>
        </w:rPr>
      </w:pPr>
    </w:p>
    <w:p w:rsidR="000060E0" w:rsidRDefault="000060E0" w:rsidP="000060E0">
      <w:pPr>
        <w:rPr>
          <w:sz w:val="22"/>
          <w:szCs w:val="22"/>
        </w:rPr>
      </w:pPr>
    </w:p>
    <w:p w:rsidR="000060E0" w:rsidRDefault="000060E0" w:rsidP="000060E0">
      <w:pPr>
        <w:rPr>
          <w:sz w:val="22"/>
          <w:szCs w:val="22"/>
        </w:rPr>
      </w:pPr>
    </w:p>
    <w:p w:rsidR="000060E0" w:rsidRDefault="000060E0" w:rsidP="000060E0">
      <w:pPr>
        <w:rPr>
          <w:sz w:val="22"/>
          <w:szCs w:val="22"/>
        </w:rPr>
      </w:pPr>
    </w:p>
    <w:p w:rsidR="000060E0" w:rsidRDefault="000060E0" w:rsidP="000060E0">
      <w:pPr>
        <w:rPr>
          <w:sz w:val="22"/>
          <w:szCs w:val="22"/>
        </w:rPr>
      </w:pPr>
    </w:p>
    <w:p w:rsidR="000060E0" w:rsidRDefault="000060E0" w:rsidP="000060E0">
      <w:pPr>
        <w:rPr>
          <w:sz w:val="22"/>
          <w:szCs w:val="22"/>
        </w:rPr>
      </w:pPr>
    </w:p>
    <w:p w:rsidR="000060E0" w:rsidRDefault="000060E0" w:rsidP="000060E0">
      <w:pPr>
        <w:jc w:val="center"/>
        <w:rPr>
          <w:b/>
          <w:u w:val="single"/>
          <w:lang w:eastAsia="pl-PL"/>
        </w:rPr>
      </w:pPr>
    </w:p>
    <w:p w:rsidR="000060E0" w:rsidRDefault="000060E0" w:rsidP="000060E0">
      <w:pPr>
        <w:jc w:val="center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ZGODA NA PRZETWARZANIE DANYCH OSOBOWYCH</w:t>
      </w:r>
    </w:p>
    <w:p w:rsidR="000060E0" w:rsidRDefault="000060E0" w:rsidP="000060E0">
      <w:pPr>
        <w:spacing w:line="360" w:lineRule="auto"/>
        <w:jc w:val="both"/>
        <w:rPr>
          <w:lang w:eastAsia="pl-PL"/>
        </w:rPr>
      </w:pPr>
    </w:p>
    <w:p w:rsidR="000060E0" w:rsidRDefault="000060E0" w:rsidP="000060E0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Wyrażam zgodę na przetwarzanie moich danych osobowych w celu </w:t>
      </w:r>
      <w:proofErr w:type="spellStart"/>
      <w:r>
        <w:rPr>
          <w:lang w:eastAsia="pl-PL"/>
        </w:rPr>
        <w:t>przerpowadzenia</w:t>
      </w:r>
      <w:proofErr w:type="spellEnd"/>
      <w:r>
        <w:rPr>
          <w:lang w:eastAsia="pl-PL"/>
        </w:rPr>
        <w:t xml:space="preserve"> procedury rekrutacyjnej oraz realizacji (przez Biuro Współpracy Międzynarodowej) wyjazdów zagranicznych wraz ze związanymi czynnościami techniczno-administracyjnymi, zgodnie z </w:t>
      </w:r>
      <w: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lang w:eastAsia="pl-PL"/>
        </w:rPr>
        <w:t>oraz zgodnie z klauzulą informacyjną dołączoną do mojej zgody.</w:t>
      </w:r>
    </w:p>
    <w:p w:rsidR="000060E0" w:rsidRDefault="000060E0" w:rsidP="000060E0">
      <w:pPr>
        <w:jc w:val="both"/>
        <w:rPr>
          <w:lang w:eastAsia="pl-PL"/>
        </w:rPr>
      </w:pPr>
    </w:p>
    <w:p w:rsidR="000060E0" w:rsidRDefault="000060E0" w:rsidP="000060E0">
      <w:pPr>
        <w:jc w:val="both"/>
        <w:rPr>
          <w:lang w:eastAsia="pl-PL"/>
        </w:rPr>
      </w:pPr>
    </w:p>
    <w:p w:rsidR="000060E0" w:rsidRDefault="000060E0" w:rsidP="000060E0">
      <w:pPr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……………………………………………………………………………….</w:t>
      </w:r>
    </w:p>
    <w:p w:rsidR="000060E0" w:rsidRDefault="000060E0" w:rsidP="000060E0">
      <w:pPr>
        <w:jc w:val="both"/>
        <w:rPr>
          <w:i/>
          <w:lang w:eastAsia="pl-PL"/>
        </w:rPr>
      </w:pPr>
      <w:r>
        <w:rPr>
          <w:i/>
          <w:lang w:eastAsia="pl-PL"/>
        </w:rPr>
        <w:t>Miejscowość, data, czytelny podpis</w:t>
      </w:r>
    </w:p>
    <w:p w:rsidR="000060E0" w:rsidRDefault="000060E0" w:rsidP="000060E0">
      <w:pPr>
        <w:jc w:val="both"/>
      </w:pPr>
    </w:p>
    <w:p w:rsidR="000060E0" w:rsidRPr="00CD4EDE" w:rsidRDefault="000060E0" w:rsidP="000060E0">
      <w:pPr>
        <w:ind w:left="720"/>
        <w:rPr>
          <w:sz w:val="22"/>
          <w:szCs w:val="22"/>
        </w:rPr>
      </w:pPr>
    </w:p>
    <w:p w:rsidR="000060E0" w:rsidRDefault="000060E0" w:rsidP="000060E0">
      <w:pPr>
        <w:spacing w:line="276" w:lineRule="auto"/>
        <w:rPr>
          <w:sz w:val="22"/>
          <w:szCs w:val="22"/>
        </w:rPr>
      </w:pPr>
    </w:p>
    <w:p w:rsidR="000060E0" w:rsidRDefault="000060E0" w:rsidP="000060E0">
      <w:pPr>
        <w:spacing w:line="276" w:lineRule="auto"/>
        <w:jc w:val="center"/>
        <w:rPr>
          <w:b/>
          <w:bCs/>
          <w:u w:val="single"/>
          <w:lang w:eastAsia="pl-PL"/>
        </w:rPr>
      </w:pPr>
    </w:p>
    <w:p w:rsidR="000060E0" w:rsidRPr="00AE2A85" w:rsidRDefault="000060E0" w:rsidP="000060E0">
      <w:pPr>
        <w:spacing w:line="276" w:lineRule="auto"/>
        <w:jc w:val="center"/>
        <w:rPr>
          <w:i/>
          <w:u w:val="single"/>
          <w:lang w:eastAsia="pl-PL"/>
        </w:rPr>
      </w:pPr>
      <w:r w:rsidRPr="00AE2A85">
        <w:rPr>
          <w:b/>
          <w:bCs/>
          <w:u w:val="single"/>
          <w:lang w:eastAsia="pl-PL"/>
        </w:rPr>
        <w:t>INFORMACJA O PRZETWARZANIU DANYCH OSOBOWYCH</w:t>
      </w:r>
    </w:p>
    <w:p w:rsidR="000060E0" w:rsidRPr="00AE2A85" w:rsidRDefault="000060E0" w:rsidP="000060E0">
      <w:pPr>
        <w:spacing w:line="276" w:lineRule="auto"/>
        <w:jc w:val="both"/>
        <w:rPr>
          <w:i/>
          <w:lang w:eastAsia="pl-PL"/>
        </w:rPr>
      </w:pPr>
      <w:r w:rsidRPr="00AE2A85">
        <w:rPr>
          <w:i/>
          <w:lang w:eastAsia="pl-PL"/>
        </w:rPr>
        <w:t xml:space="preserve">Zgodnie z art. 13 </w:t>
      </w:r>
      <w:r w:rsidRPr="00AE2A85">
        <w:rPr>
          <w:i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i/>
        </w:rPr>
        <w:br/>
      </w:r>
      <w:r w:rsidRPr="00AE2A85">
        <w:rPr>
          <w:i/>
        </w:rPr>
        <w:t xml:space="preserve">i w sprawie swobodnego przepływu takich danych oraz uchylenia dyrektywy 95/46/WE (dalej: </w:t>
      </w:r>
      <w:r w:rsidRPr="00AE2A85">
        <w:rPr>
          <w:b/>
          <w:i/>
          <w:u w:val="single"/>
        </w:rPr>
        <w:t>RODO</w:t>
      </w:r>
      <w:r w:rsidRPr="00AE2A85">
        <w:rPr>
          <w:i/>
        </w:rPr>
        <w:t>)</w:t>
      </w:r>
      <w:r w:rsidRPr="00AE2A85">
        <w:rPr>
          <w:i/>
          <w:lang w:eastAsia="pl-PL"/>
        </w:rPr>
        <w:t xml:space="preserve"> Uniwersytet Pedagogiczny </w:t>
      </w:r>
      <w:r>
        <w:rPr>
          <w:i/>
          <w:lang w:eastAsia="pl-PL"/>
        </w:rPr>
        <w:t xml:space="preserve">im. Komisji Edukacji Narodowej w Krakowie </w:t>
      </w:r>
      <w:r w:rsidRPr="00AE2A85">
        <w:rPr>
          <w:i/>
          <w:lang w:eastAsia="pl-PL"/>
        </w:rPr>
        <w:t>informuje, iż:</w:t>
      </w:r>
    </w:p>
    <w:p w:rsidR="000060E0" w:rsidRPr="00AE2A85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eastAsia="pl-PL"/>
        </w:rPr>
      </w:pPr>
      <w:r w:rsidRPr="002E47E4">
        <w:rPr>
          <w:lang w:val="pl-PL" w:eastAsia="pl-PL"/>
        </w:rPr>
        <w:t xml:space="preserve">Administratorem </w:t>
      </w:r>
      <w:r w:rsidRPr="002E47E4">
        <w:rPr>
          <w:shd w:val="clear" w:color="auto" w:fill="EEECE1"/>
          <w:lang w:val="pl-PL" w:eastAsia="pl-PL"/>
        </w:rPr>
        <w:t>Pani/Pana</w:t>
      </w:r>
      <w:r w:rsidRPr="002E47E4">
        <w:rPr>
          <w:lang w:val="pl-PL" w:eastAsia="pl-PL"/>
        </w:rPr>
        <w:t xml:space="preserve"> danych osobowych jest Uniwersytet Pedagogiczny im. </w:t>
      </w:r>
      <w:proofErr w:type="spellStart"/>
      <w:r>
        <w:rPr>
          <w:lang w:eastAsia="pl-PL"/>
        </w:rPr>
        <w:t>Komisji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Edukacji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Narodowej</w:t>
      </w:r>
      <w:proofErr w:type="spellEnd"/>
      <w:r>
        <w:rPr>
          <w:lang w:eastAsia="pl-PL"/>
        </w:rPr>
        <w:t xml:space="preserve"> w </w:t>
      </w:r>
      <w:proofErr w:type="spellStart"/>
      <w:r>
        <w:rPr>
          <w:lang w:eastAsia="pl-PL"/>
        </w:rPr>
        <w:t>Krakowie</w:t>
      </w:r>
      <w:proofErr w:type="spellEnd"/>
      <w:r>
        <w:rPr>
          <w:lang w:eastAsia="pl-PL"/>
        </w:rPr>
        <w:t xml:space="preserve"> </w:t>
      </w:r>
      <w:r w:rsidRPr="00AE2A85">
        <w:rPr>
          <w:lang w:eastAsia="pl-PL"/>
        </w:rPr>
        <w:t xml:space="preserve">, </w:t>
      </w:r>
      <w:proofErr w:type="spellStart"/>
      <w:r w:rsidRPr="00AE2A85">
        <w:rPr>
          <w:lang w:eastAsia="pl-PL"/>
        </w:rPr>
        <w:t>ul</w:t>
      </w:r>
      <w:proofErr w:type="spellEnd"/>
      <w:r w:rsidRPr="00AE2A85">
        <w:rPr>
          <w:lang w:eastAsia="pl-PL"/>
        </w:rPr>
        <w:t xml:space="preserve">. </w:t>
      </w:r>
      <w:proofErr w:type="spellStart"/>
      <w:r w:rsidRPr="00AE2A85">
        <w:rPr>
          <w:lang w:eastAsia="pl-PL"/>
        </w:rPr>
        <w:t>Podchorążych</w:t>
      </w:r>
      <w:proofErr w:type="spellEnd"/>
      <w:r w:rsidRPr="00AE2A85">
        <w:rPr>
          <w:lang w:eastAsia="pl-PL"/>
        </w:rPr>
        <w:t xml:space="preserve"> 2, 30-084 </w:t>
      </w:r>
      <w:proofErr w:type="spellStart"/>
      <w:r w:rsidRPr="00AE2A85">
        <w:rPr>
          <w:lang w:eastAsia="pl-PL"/>
        </w:rPr>
        <w:t>Kraków</w:t>
      </w:r>
      <w:proofErr w:type="spellEnd"/>
      <w:r w:rsidRPr="00AE2A85">
        <w:rPr>
          <w:lang w:eastAsia="pl-PL"/>
        </w:rPr>
        <w:t>.</w:t>
      </w:r>
    </w:p>
    <w:p w:rsidR="000060E0" w:rsidRPr="00AE2A85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eastAsia="pl-PL"/>
        </w:rPr>
      </w:pPr>
      <w:r w:rsidRPr="002E47E4">
        <w:rPr>
          <w:lang w:val="pl-PL" w:eastAsia="pl-PL"/>
        </w:rPr>
        <w:t xml:space="preserve">W Uniwersytecie Pedagogicznym został powołany Inspektor Ochrony Danych Osobowych, ul. </w:t>
      </w:r>
      <w:proofErr w:type="spellStart"/>
      <w:r w:rsidRPr="00585163">
        <w:rPr>
          <w:lang w:eastAsia="pl-PL"/>
        </w:rPr>
        <w:t>Podchorążych</w:t>
      </w:r>
      <w:proofErr w:type="spellEnd"/>
      <w:r w:rsidRPr="00585163">
        <w:rPr>
          <w:lang w:eastAsia="pl-PL"/>
        </w:rPr>
        <w:t xml:space="preserve"> 2 </w:t>
      </w:r>
      <w:r>
        <w:rPr>
          <w:lang w:eastAsia="pl-PL"/>
        </w:rPr>
        <w:t xml:space="preserve">, </w:t>
      </w:r>
      <w:r>
        <w:rPr>
          <w:lang w:val="en-US"/>
        </w:rPr>
        <w:t xml:space="preserve">room 48a, phone: </w:t>
      </w:r>
      <w:r>
        <w:t xml:space="preserve">692425884 </w:t>
      </w:r>
      <w:r>
        <w:rPr>
          <w:lang w:val="en-US"/>
        </w:rPr>
        <w:t xml:space="preserve"> e-mail address:  iod@up.krakow.pl</w:t>
      </w:r>
      <w:r>
        <w:rPr>
          <w:lang w:eastAsia="pl-PL"/>
        </w:rPr>
        <w:t>.</w:t>
      </w:r>
    </w:p>
    <w:p w:rsidR="000060E0" w:rsidRPr="002E47E4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val="pl-PL" w:eastAsia="pl-PL"/>
        </w:rPr>
      </w:pPr>
      <w:r w:rsidRPr="002E47E4">
        <w:rPr>
          <w:shd w:val="clear" w:color="auto" w:fill="EEECE1"/>
          <w:lang w:val="pl-PL" w:eastAsia="pl-PL"/>
        </w:rPr>
        <w:t>Pani/Pana</w:t>
      </w:r>
      <w:r w:rsidRPr="002E47E4">
        <w:rPr>
          <w:lang w:val="pl-PL" w:eastAsia="pl-PL"/>
        </w:rPr>
        <w:t xml:space="preserve"> dane osobowe będą przetwarzane w celu procesu rekrutacji i realizacji wyjazdów zagranicznych wraz ze związanymi czynnościami techniczno-administracyjnymi na podstawie wyrażonej przez </w:t>
      </w:r>
      <w:r w:rsidRPr="002E47E4">
        <w:rPr>
          <w:shd w:val="clear" w:color="auto" w:fill="EEECE1"/>
          <w:lang w:val="pl-PL" w:eastAsia="pl-PL"/>
        </w:rPr>
        <w:t>Panią/Pana</w:t>
      </w:r>
      <w:r w:rsidRPr="002E47E4">
        <w:rPr>
          <w:lang w:val="pl-PL" w:eastAsia="pl-PL"/>
        </w:rPr>
        <w:t xml:space="preserve"> zgody. </w:t>
      </w:r>
    </w:p>
    <w:p w:rsidR="000060E0" w:rsidRPr="002E47E4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val="pl-PL" w:eastAsia="pl-PL"/>
        </w:rPr>
      </w:pPr>
      <w:r w:rsidRPr="002E47E4">
        <w:rPr>
          <w:shd w:val="clear" w:color="auto" w:fill="EEECE1"/>
          <w:lang w:val="pl-PL" w:eastAsia="pl-PL"/>
        </w:rPr>
        <w:t>Pani/Pana</w:t>
      </w:r>
      <w:r w:rsidRPr="002E47E4">
        <w:rPr>
          <w:lang w:val="pl-PL" w:eastAsia="pl-PL"/>
        </w:rPr>
        <w:t xml:space="preserve"> dane osobowe będą przetwarzane jedynie przez czas trwania stosunku pracy, </w:t>
      </w:r>
      <w:r w:rsidRPr="002E47E4">
        <w:rPr>
          <w:lang w:val="pl-PL" w:eastAsia="pl-PL"/>
        </w:rPr>
        <w:br/>
        <w:t>a następnie w celach archiwalnych przez okres 50 lat.</w:t>
      </w:r>
    </w:p>
    <w:p w:rsidR="000060E0" w:rsidRPr="002E47E4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val="pl-PL" w:eastAsia="pl-PL"/>
        </w:rPr>
      </w:pPr>
      <w:r w:rsidRPr="002E47E4">
        <w:rPr>
          <w:shd w:val="clear" w:color="auto" w:fill="EEECE1"/>
          <w:lang w:val="pl-PL" w:eastAsia="pl-PL"/>
        </w:rPr>
        <w:t>Pani/Pana</w:t>
      </w:r>
      <w:r w:rsidRPr="002E47E4">
        <w:rPr>
          <w:lang w:val="pl-PL" w:eastAsia="pl-PL"/>
        </w:rPr>
        <w:t xml:space="preserve"> dane osobowe będą przekazywane innym odbiorcom, takim jak:</w:t>
      </w:r>
    </w:p>
    <w:p w:rsidR="000060E0" w:rsidRPr="002E47E4" w:rsidRDefault="000060E0" w:rsidP="000060E0">
      <w:pPr>
        <w:pStyle w:val="Akapitzlist"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lang w:val="pl-PL" w:eastAsia="pl-PL"/>
        </w:rPr>
      </w:pPr>
      <w:r w:rsidRPr="002E47E4">
        <w:rPr>
          <w:lang w:val="pl-PL" w:eastAsia="pl-PL"/>
        </w:rPr>
        <w:t xml:space="preserve">Ministerstwo Nauki i Szkolnictwa Wyższego (m.in. system </w:t>
      </w:r>
      <w:proofErr w:type="spellStart"/>
      <w:r w:rsidRPr="002E47E4">
        <w:rPr>
          <w:lang w:val="pl-PL" w:eastAsia="pl-PL"/>
        </w:rPr>
        <w:t>POLon</w:t>
      </w:r>
      <w:proofErr w:type="spellEnd"/>
      <w:r w:rsidRPr="002E47E4">
        <w:rPr>
          <w:lang w:val="pl-PL" w:eastAsia="pl-PL"/>
        </w:rPr>
        <w:t xml:space="preserve">), </w:t>
      </w:r>
    </w:p>
    <w:p w:rsidR="000060E0" w:rsidRPr="00AE2A85" w:rsidRDefault="000060E0" w:rsidP="000060E0">
      <w:pPr>
        <w:pStyle w:val="Akapitzlist"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lang w:eastAsia="pl-PL"/>
        </w:rPr>
      </w:pPr>
      <w:proofErr w:type="spellStart"/>
      <w:r w:rsidRPr="00AE2A85">
        <w:rPr>
          <w:lang w:eastAsia="pl-PL"/>
        </w:rPr>
        <w:t>Narodowa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Agencja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Wymiany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Akademickiej</w:t>
      </w:r>
      <w:proofErr w:type="spellEnd"/>
      <w:r w:rsidRPr="00AE2A85">
        <w:rPr>
          <w:lang w:eastAsia="pl-PL"/>
        </w:rPr>
        <w:t xml:space="preserve">, </w:t>
      </w:r>
    </w:p>
    <w:p w:rsidR="000060E0" w:rsidRPr="00AE2A85" w:rsidRDefault="000060E0" w:rsidP="000060E0">
      <w:pPr>
        <w:pStyle w:val="Akapitzlist"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lang w:eastAsia="pl-PL"/>
        </w:rPr>
      </w:pPr>
      <w:proofErr w:type="spellStart"/>
      <w:r w:rsidRPr="00AE2A85">
        <w:rPr>
          <w:lang w:eastAsia="pl-PL"/>
        </w:rPr>
        <w:t>Ambasady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i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Jednostki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Konsularne</w:t>
      </w:r>
      <w:proofErr w:type="spellEnd"/>
      <w:r w:rsidRPr="00AE2A85">
        <w:rPr>
          <w:lang w:eastAsia="pl-PL"/>
        </w:rPr>
        <w:t xml:space="preserve">, </w:t>
      </w:r>
    </w:p>
    <w:p w:rsidR="000060E0" w:rsidRPr="00AE2A85" w:rsidRDefault="000060E0" w:rsidP="000060E0">
      <w:pPr>
        <w:pStyle w:val="Akapitzlist"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lang w:eastAsia="pl-PL"/>
        </w:rPr>
      </w:pPr>
      <w:proofErr w:type="spellStart"/>
      <w:r w:rsidRPr="00AE2A85">
        <w:rPr>
          <w:lang w:eastAsia="pl-PL"/>
        </w:rPr>
        <w:t>Polska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Komisja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Akredytacyjna</w:t>
      </w:r>
      <w:proofErr w:type="spellEnd"/>
      <w:r w:rsidRPr="00AE2A85">
        <w:rPr>
          <w:lang w:eastAsia="pl-PL"/>
        </w:rPr>
        <w:t>,</w:t>
      </w:r>
    </w:p>
    <w:p w:rsidR="000060E0" w:rsidRPr="002E47E4" w:rsidRDefault="000060E0" w:rsidP="000060E0">
      <w:pPr>
        <w:pStyle w:val="Akapitzlist"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lang w:val="pl-PL" w:eastAsia="pl-PL"/>
        </w:rPr>
      </w:pPr>
      <w:r w:rsidRPr="002E47E4">
        <w:rPr>
          <w:lang w:val="pl-PL" w:eastAsia="pl-PL"/>
        </w:rPr>
        <w:t>Firmy ubezpieczeniowe, banki, biura podróży,</w:t>
      </w:r>
    </w:p>
    <w:p w:rsidR="000060E0" w:rsidRPr="00AE2A85" w:rsidRDefault="000060E0" w:rsidP="000060E0">
      <w:pPr>
        <w:pStyle w:val="Akapitzlist"/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lang w:eastAsia="pl-PL"/>
        </w:rPr>
      </w:pPr>
      <w:proofErr w:type="spellStart"/>
      <w:r w:rsidRPr="00AE2A85">
        <w:rPr>
          <w:lang w:eastAsia="pl-PL"/>
        </w:rPr>
        <w:lastRenderedPageBreak/>
        <w:t>Uczelnie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partnerskie</w:t>
      </w:r>
      <w:proofErr w:type="spellEnd"/>
      <w:r w:rsidRPr="00AE2A85">
        <w:rPr>
          <w:lang w:eastAsia="pl-PL"/>
        </w:rPr>
        <w:t>.</w:t>
      </w:r>
    </w:p>
    <w:p w:rsidR="000060E0" w:rsidRPr="002E47E4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val="pl-PL" w:eastAsia="pl-PL"/>
        </w:rPr>
      </w:pPr>
      <w:r w:rsidRPr="002E47E4">
        <w:rPr>
          <w:lang w:val="pl-PL" w:eastAsia="pl-PL"/>
        </w:rPr>
        <w:t xml:space="preserve">Podanie przez </w:t>
      </w:r>
      <w:r w:rsidRPr="002E47E4">
        <w:rPr>
          <w:shd w:val="clear" w:color="auto" w:fill="EEECE1"/>
          <w:lang w:val="pl-PL" w:eastAsia="pl-PL"/>
        </w:rPr>
        <w:t>Pani/Pana</w:t>
      </w:r>
      <w:r w:rsidRPr="002E47E4">
        <w:rPr>
          <w:lang w:val="pl-PL" w:eastAsia="pl-PL"/>
        </w:rPr>
        <w:t xml:space="preserve"> danych osobowych jest dobrowolne, jednak ich przetwarzanie jest koniecznym warunkiem wzięcia udziału w wyjeździe.  </w:t>
      </w:r>
    </w:p>
    <w:p w:rsidR="000060E0" w:rsidRPr="002E47E4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val="pl-PL" w:eastAsia="pl-PL"/>
        </w:rPr>
      </w:pPr>
      <w:r w:rsidRPr="002E47E4">
        <w:rPr>
          <w:lang w:val="pl-PL" w:eastAsia="pl-PL"/>
        </w:rPr>
        <w:t xml:space="preserve">Posiada </w:t>
      </w:r>
      <w:r w:rsidRPr="002E47E4">
        <w:rPr>
          <w:shd w:val="clear" w:color="auto" w:fill="EEECE1"/>
          <w:lang w:val="pl-PL" w:eastAsia="pl-PL"/>
        </w:rPr>
        <w:t>Pani/Pan</w:t>
      </w:r>
      <w:r w:rsidRPr="002E47E4">
        <w:rPr>
          <w:lang w:val="pl-PL" w:eastAsia="pl-PL"/>
        </w:rPr>
        <w:t xml:space="preserve"> prawo do: dostępu do treści swoich danych oraz ich sprostowania, </w:t>
      </w:r>
      <w:r w:rsidRPr="002E47E4">
        <w:rPr>
          <w:lang w:val="pl-PL" w:eastAsia="pl-PL"/>
        </w:rPr>
        <w:br/>
        <w:t xml:space="preserve">a także prawo do usunięcia, ograniczenia przetwarzania, przenoszenia, wniesienia sprzeciwu wobec przetwarzania – w przypadkach i na warunkach określonych </w:t>
      </w:r>
      <w:r w:rsidRPr="002E47E4">
        <w:rPr>
          <w:lang w:val="pl-PL" w:eastAsia="pl-PL"/>
        </w:rPr>
        <w:br/>
        <w:t>w RODO.</w:t>
      </w:r>
    </w:p>
    <w:p w:rsidR="000060E0" w:rsidRPr="00AE2A85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eastAsia="pl-PL"/>
        </w:rPr>
      </w:pPr>
      <w:r w:rsidRPr="002E47E4">
        <w:rPr>
          <w:lang w:val="pl-PL" w:eastAsia="pl-PL"/>
        </w:rPr>
        <w:t xml:space="preserve">Posiada Pani/Pan również prawo do cofnięcia zgody w dowolnym momencie bez wpływu na zgodność z prawem przetwarzania, którego dokonano na podstawie zgody przed jej cofnięciem. Wycofanie zgody na przetwarzanie danych osobowych można przesłać e-mailem na adres: bwm@up.krakow.pl, pocztą tradycyjną na adres: Biuro Współpracy Międzynarodowej, ul. </w:t>
      </w:r>
      <w:proofErr w:type="spellStart"/>
      <w:r w:rsidRPr="00AE2A85">
        <w:rPr>
          <w:lang w:eastAsia="pl-PL"/>
        </w:rPr>
        <w:t>Podchorążych</w:t>
      </w:r>
      <w:proofErr w:type="spellEnd"/>
      <w:r w:rsidRPr="00AE2A85">
        <w:rPr>
          <w:lang w:eastAsia="pl-PL"/>
        </w:rPr>
        <w:t xml:space="preserve"> 2, 30-084 </w:t>
      </w:r>
      <w:proofErr w:type="spellStart"/>
      <w:r w:rsidRPr="00AE2A85">
        <w:rPr>
          <w:lang w:eastAsia="pl-PL"/>
        </w:rPr>
        <w:t>Kraków</w:t>
      </w:r>
      <w:proofErr w:type="spellEnd"/>
      <w:r w:rsidRPr="00AE2A85">
        <w:rPr>
          <w:lang w:eastAsia="pl-PL"/>
        </w:rPr>
        <w:t xml:space="preserve">, </w:t>
      </w:r>
      <w:proofErr w:type="spellStart"/>
      <w:r w:rsidRPr="00AE2A85">
        <w:rPr>
          <w:lang w:eastAsia="pl-PL"/>
        </w:rPr>
        <w:t>lub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wycofać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osobiście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stawiając</w:t>
      </w:r>
      <w:proofErr w:type="spellEnd"/>
      <w:r w:rsidRPr="00AE2A85">
        <w:rPr>
          <w:lang w:eastAsia="pl-PL"/>
        </w:rPr>
        <w:t xml:space="preserve"> </w:t>
      </w:r>
      <w:proofErr w:type="spellStart"/>
      <w:r w:rsidRPr="00AE2A85">
        <w:rPr>
          <w:lang w:eastAsia="pl-PL"/>
        </w:rPr>
        <w:t>się</w:t>
      </w:r>
      <w:proofErr w:type="spellEnd"/>
      <w:r w:rsidRPr="00AE2A85">
        <w:rPr>
          <w:lang w:eastAsia="pl-PL"/>
        </w:rPr>
        <w:t xml:space="preserve"> </w:t>
      </w:r>
      <w:r>
        <w:rPr>
          <w:lang w:eastAsia="pl-PL"/>
        </w:rPr>
        <w:br/>
      </w:r>
      <w:r w:rsidRPr="00AE2A85">
        <w:rPr>
          <w:lang w:eastAsia="pl-PL"/>
        </w:rPr>
        <w:t xml:space="preserve">w </w:t>
      </w:r>
      <w:proofErr w:type="spellStart"/>
      <w:r w:rsidRPr="00AE2A85">
        <w:rPr>
          <w:lang w:eastAsia="pl-PL"/>
        </w:rPr>
        <w:t>Biurze</w:t>
      </w:r>
      <w:proofErr w:type="spellEnd"/>
      <w:r w:rsidRPr="00AE2A85">
        <w:rPr>
          <w:lang w:eastAsia="pl-PL"/>
        </w:rPr>
        <w:t>.</w:t>
      </w:r>
    </w:p>
    <w:p w:rsidR="000060E0" w:rsidRPr="002E47E4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lang w:val="pl-PL" w:eastAsia="pl-PL"/>
        </w:rPr>
      </w:pPr>
      <w:r w:rsidRPr="002E47E4">
        <w:rPr>
          <w:lang w:val="pl-PL" w:eastAsia="pl-PL"/>
        </w:rPr>
        <w:t xml:space="preserve">Ma </w:t>
      </w:r>
      <w:r w:rsidRPr="002E47E4">
        <w:rPr>
          <w:shd w:val="clear" w:color="auto" w:fill="EEECE1"/>
          <w:lang w:val="pl-PL" w:eastAsia="pl-PL"/>
        </w:rPr>
        <w:t>Pani/Pan</w:t>
      </w:r>
      <w:r w:rsidRPr="002E47E4">
        <w:rPr>
          <w:lang w:val="pl-PL" w:eastAsia="pl-PL"/>
        </w:rPr>
        <w:t xml:space="preserve"> prawo wniesienia skargi do Prezesa Urzędu Ochrony Danych Osobowych, gdy uzna </w:t>
      </w:r>
      <w:r w:rsidRPr="002E47E4">
        <w:rPr>
          <w:shd w:val="clear" w:color="auto" w:fill="EEECE1"/>
          <w:lang w:val="pl-PL" w:eastAsia="pl-PL"/>
        </w:rPr>
        <w:t>Pani/Pan</w:t>
      </w:r>
      <w:r w:rsidRPr="002E47E4">
        <w:rPr>
          <w:lang w:val="pl-PL" w:eastAsia="pl-PL"/>
        </w:rPr>
        <w:t xml:space="preserve">, iż przetwarzanie </w:t>
      </w:r>
      <w:r w:rsidRPr="002E47E4">
        <w:rPr>
          <w:shd w:val="clear" w:color="auto" w:fill="EEECE1"/>
          <w:lang w:val="pl-PL" w:eastAsia="pl-PL"/>
        </w:rPr>
        <w:t>Pani/Pana</w:t>
      </w:r>
      <w:r w:rsidRPr="002E47E4">
        <w:rPr>
          <w:lang w:val="pl-PL" w:eastAsia="pl-PL"/>
        </w:rPr>
        <w:t xml:space="preserve"> danych osobowych narusza przepisy RODO.</w:t>
      </w:r>
    </w:p>
    <w:p w:rsidR="000060E0" w:rsidRPr="002E47E4" w:rsidRDefault="000060E0" w:rsidP="000060E0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b/>
          <w:u w:val="single"/>
          <w:lang w:val="pl-PL"/>
        </w:rPr>
      </w:pPr>
      <w:r w:rsidRPr="002E47E4">
        <w:rPr>
          <w:lang w:val="pl-PL"/>
        </w:rPr>
        <w:t>Pani/Pana dane osobowe nie podlegają zautomatyzowanemu podejmowaniu decyzji, w tym profilowaniu.</w:t>
      </w:r>
    </w:p>
    <w:p w:rsidR="000060E0" w:rsidRPr="0052725C" w:rsidRDefault="000060E0" w:rsidP="000060E0">
      <w:pPr>
        <w:spacing w:line="276" w:lineRule="auto"/>
        <w:jc w:val="both"/>
        <w:rPr>
          <w:b/>
          <w:u w:val="single"/>
          <w:lang w:eastAsia="pl-PL"/>
        </w:rPr>
      </w:pPr>
      <w:r w:rsidRPr="0052725C">
        <w:rPr>
          <w:b/>
          <w:u w:val="single"/>
          <w:lang w:eastAsia="pl-PL"/>
        </w:rPr>
        <w:t xml:space="preserve">Potwierdzam, że </w:t>
      </w:r>
      <w:r w:rsidRPr="00AD7532">
        <w:rPr>
          <w:b/>
          <w:u w:val="single"/>
          <w:shd w:val="clear" w:color="auto" w:fill="EEECE1"/>
          <w:lang w:eastAsia="pl-PL"/>
        </w:rPr>
        <w:t>zapoznałem(</w:t>
      </w:r>
      <w:proofErr w:type="spellStart"/>
      <w:r w:rsidRPr="00AD7532">
        <w:rPr>
          <w:b/>
          <w:u w:val="single"/>
          <w:shd w:val="clear" w:color="auto" w:fill="EEECE1"/>
          <w:lang w:eastAsia="pl-PL"/>
        </w:rPr>
        <w:t>am</w:t>
      </w:r>
      <w:proofErr w:type="spellEnd"/>
      <w:r w:rsidRPr="0052725C">
        <w:rPr>
          <w:b/>
          <w:u w:val="single"/>
          <w:lang w:eastAsia="pl-PL"/>
        </w:rPr>
        <w:t>) się i przyjmuję do wiadomości powyższe informacje.</w:t>
      </w:r>
    </w:p>
    <w:p w:rsidR="000060E0" w:rsidRDefault="000060E0" w:rsidP="000060E0">
      <w:pPr>
        <w:spacing w:before="240"/>
        <w:jc w:val="both"/>
        <w:rPr>
          <w:lang w:eastAsia="pl-PL"/>
        </w:rPr>
      </w:pPr>
    </w:p>
    <w:p w:rsidR="000060E0" w:rsidRDefault="000060E0" w:rsidP="000060E0">
      <w:pPr>
        <w:jc w:val="both"/>
        <w:rPr>
          <w:lang w:eastAsia="pl-PL"/>
        </w:rPr>
      </w:pPr>
    </w:p>
    <w:p w:rsidR="000060E0" w:rsidRPr="009E7EE4" w:rsidRDefault="000060E0" w:rsidP="000060E0">
      <w:pPr>
        <w:jc w:val="both"/>
        <w:rPr>
          <w:lang w:eastAsia="pl-PL"/>
        </w:rPr>
      </w:pPr>
      <w:r w:rsidRPr="009E7EE4">
        <w:rPr>
          <w:lang w:eastAsia="pl-PL"/>
        </w:rPr>
        <w:t>…………………………………………………………………</w:t>
      </w:r>
    </w:p>
    <w:p w:rsidR="000060E0" w:rsidRPr="009E7EE4" w:rsidRDefault="000060E0" w:rsidP="000060E0">
      <w:pPr>
        <w:jc w:val="both"/>
        <w:rPr>
          <w:lang w:eastAsia="pl-PL"/>
        </w:rPr>
      </w:pPr>
      <w:r>
        <w:rPr>
          <w:i/>
          <w:lang w:eastAsia="pl-PL"/>
        </w:rPr>
        <w:t>Miejscowość, data</w:t>
      </w:r>
      <w:r w:rsidRPr="009E7EE4">
        <w:rPr>
          <w:i/>
          <w:lang w:eastAsia="pl-PL"/>
        </w:rPr>
        <w:t>,</w:t>
      </w:r>
      <w:r>
        <w:rPr>
          <w:i/>
          <w:lang w:eastAsia="pl-PL"/>
        </w:rPr>
        <w:t xml:space="preserve"> </w:t>
      </w:r>
      <w:r w:rsidRPr="009E7EE4">
        <w:rPr>
          <w:i/>
          <w:lang w:eastAsia="pl-PL"/>
        </w:rPr>
        <w:t>czytelny podpis</w:t>
      </w:r>
    </w:p>
    <w:p w:rsidR="000060E0" w:rsidRDefault="000060E0" w:rsidP="000060E0">
      <w:pPr>
        <w:jc w:val="both"/>
        <w:rPr>
          <w:b/>
          <w:u w:val="single"/>
          <w:lang w:eastAsia="pl-PL"/>
        </w:rPr>
      </w:pPr>
    </w:p>
    <w:p w:rsidR="000060E0" w:rsidRDefault="000060E0" w:rsidP="000060E0">
      <w:pPr>
        <w:jc w:val="both"/>
      </w:pPr>
    </w:p>
    <w:p w:rsidR="000060E0" w:rsidRPr="00CD4EDE" w:rsidRDefault="000060E0" w:rsidP="000060E0">
      <w:pPr>
        <w:ind w:left="720"/>
        <w:rPr>
          <w:sz w:val="22"/>
          <w:szCs w:val="22"/>
        </w:rPr>
      </w:pPr>
    </w:p>
    <w:p w:rsidR="000060E0" w:rsidRPr="00321FCD" w:rsidRDefault="000060E0" w:rsidP="000060E0">
      <w:pPr>
        <w:tabs>
          <w:tab w:val="left" w:pos="6915"/>
        </w:tabs>
      </w:pPr>
      <w:r w:rsidRPr="00321FCD">
        <w:tab/>
      </w:r>
    </w:p>
    <w:p w:rsidR="00983136" w:rsidRDefault="00983136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/>
    <w:p w:rsidR="00D52F0A" w:rsidRDefault="00D52F0A" w:rsidP="00D52F0A">
      <w:pPr>
        <w:pStyle w:val="Standard"/>
      </w:pPr>
    </w:p>
    <w:tbl>
      <w:tblPr>
        <w:tblW w:w="111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955"/>
        <w:gridCol w:w="1025"/>
        <w:gridCol w:w="114"/>
        <w:gridCol w:w="426"/>
        <w:gridCol w:w="655"/>
        <w:gridCol w:w="605"/>
        <w:gridCol w:w="1432"/>
        <w:gridCol w:w="662"/>
        <w:gridCol w:w="2881"/>
      </w:tblGrid>
      <w:tr w:rsidR="00D52F0A" w:rsidTr="00D52F0A">
        <w:trPr>
          <w:jc w:val="center"/>
        </w:trPr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2F0A" w:rsidRDefault="00D52F0A">
            <w:pPr>
              <w:pStyle w:val="Standard"/>
              <w:ind w:right="400"/>
              <w:rPr>
                <w:i/>
                <w:sz w:val="20"/>
                <w:szCs w:val="20"/>
                <w:lang w:bidi="hi-IN"/>
              </w:rPr>
            </w:pPr>
            <w:r>
              <w:rPr>
                <w:i/>
                <w:sz w:val="20"/>
                <w:szCs w:val="20"/>
                <w:lang w:bidi="hi-IN"/>
              </w:rPr>
              <w:lastRenderedPageBreak/>
              <w:t>(pieczęć jednostki)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2F0A" w:rsidRDefault="00D52F0A">
            <w:pPr>
              <w:pStyle w:val="Standard"/>
              <w:snapToGrid w:val="0"/>
              <w:ind w:left="-3" w:right="1767"/>
              <w:jc w:val="righ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Kraków, dnia</w:t>
            </w:r>
            <w:bookmarkStart w:id="2" w:name="Tekst50"/>
            <w:bookmarkEnd w:id="2"/>
          </w:p>
        </w:tc>
      </w:tr>
      <w:tr w:rsidR="00D52F0A" w:rsidTr="00D52F0A">
        <w:trPr>
          <w:jc w:val="center"/>
        </w:trPr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WNIOSEK WYJAZDOWY W RAMACH PROGRAMU ERASMUS +</w:t>
            </w:r>
          </w:p>
          <w:p w:rsidR="00D52F0A" w:rsidRDefault="00D52F0A">
            <w:pPr>
              <w:pStyle w:val="Standard"/>
              <w:jc w:val="center"/>
              <w:rPr>
                <w:lang w:bidi="hi-IN"/>
              </w:rPr>
            </w:pPr>
            <w:r>
              <w:rPr>
                <w:i/>
                <w:sz w:val="22"/>
                <w:szCs w:val="22"/>
                <w:lang w:bidi="hi-IN"/>
              </w:rPr>
              <w:t xml:space="preserve">(wypełnić pismem drukowanym, dużą literą </w:t>
            </w:r>
            <w:r>
              <w:rPr>
                <w:b/>
                <w:bCs/>
                <w:i/>
                <w:sz w:val="22"/>
                <w:szCs w:val="22"/>
                <w:lang w:bidi="hi-IN"/>
              </w:rPr>
              <w:t>X</w:t>
            </w:r>
            <w:r>
              <w:rPr>
                <w:i/>
                <w:sz w:val="22"/>
                <w:szCs w:val="22"/>
                <w:lang w:bidi="hi-IN"/>
              </w:rPr>
              <w:t xml:space="preserve">  zaznaczyć odpowiedź)</w:t>
            </w:r>
          </w:p>
        </w:tc>
      </w:tr>
      <w:tr w:rsidR="00D52F0A" w:rsidTr="00D52F0A">
        <w:trPr>
          <w:trHeight w:val="372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Imię i nazwisko: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b/>
                <w:lang w:bidi="hi-IN"/>
              </w:rPr>
            </w:pPr>
            <w:bookmarkStart w:id="3" w:name="Tekst42"/>
            <w:bookmarkEnd w:id="3"/>
          </w:p>
        </w:tc>
      </w:tr>
      <w:tr w:rsidR="00D52F0A" w:rsidTr="00D52F0A">
        <w:trPr>
          <w:trHeight w:val="363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Stopień/tytuł naukowy: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bookmarkStart w:id="4" w:name="Tekst44"/>
            <w:bookmarkEnd w:id="4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Tel. kontaktowy: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bookmarkStart w:id="5" w:name="Tekst3"/>
            <w:bookmarkEnd w:id="5"/>
          </w:p>
        </w:tc>
      </w:tr>
      <w:tr w:rsidR="00D52F0A" w:rsidTr="00D52F0A">
        <w:trPr>
          <w:trHeight w:val="366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Dyscyplina naukowa: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bookmarkStart w:id="6" w:name="Tekst4"/>
            <w:bookmarkEnd w:id="6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Adres e-mail: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bookmarkStart w:id="7" w:name="Tekst8"/>
            <w:bookmarkEnd w:id="7"/>
          </w:p>
        </w:tc>
      </w:tr>
      <w:tr w:rsidR="00D52F0A" w:rsidTr="00D52F0A">
        <w:trPr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 xml:space="preserve">Seria i nr dowodu osobistego </w:t>
            </w:r>
          </w:p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lub paszportu: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bookmarkStart w:id="8" w:name="Tekst5"/>
            <w:bookmarkEnd w:id="8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Pr="00D52F0A" w:rsidRDefault="00D52F0A">
            <w:pPr>
              <w:pStyle w:val="Standard"/>
              <w:rPr>
                <w:b/>
                <w:kern w:val="0"/>
                <w:sz w:val="20"/>
                <w:szCs w:val="20"/>
                <w:lang w:eastAsia="en-GB" w:bidi="hi-IN"/>
              </w:rPr>
            </w:pPr>
            <w:r w:rsidRPr="00D52F0A">
              <w:rPr>
                <w:b/>
                <w:kern w:val="0"/>
                <w:sz w:val="20"/>
                <w:szCs w:val="20"/>
                <w:lang w:eastAsia="en-GB" w:bidi="hi-IN"/>
              </w:rPr>
              <w:t xml:space="preserve">Staż pracy: </w:t>
            </w:r>
          </w:p>
          <w:p w:rsidR="00D52F0A" w:rsidRPr="00D52F0A" w:rsidRDefault="00D52F0A">
            <w:pPr>
              <w:pStyle w:val="Standard"/>
              <w:jc w:val="left"/>
              <w:rPr>
                <w:b/>
                <w:i/>
                <w:kern w:val="0"/>
                <w:sz w:val="20"/>
                <w:szCs w:val="20"/>
                <w:lang w:eastAsia="en-GB" w:bidi="hi-IN"/>
              </w:rPr>
            </w:pPr>
            <w:r w:rsidRPr="00D52F0A">
              <w:rPr>
                <w:b/>
                <w:i/>
                <w:kern w:val="0"/>
                <w:sz w:val="20"/>
                <w:szCs w:val="20"/>
                <w:lang w:eastAsia="en-GB" w:bidi="hi-IN"/>
              </w:rPr>
              <w:t xml:space="preserve">Junior (&gt;10 lat), </w:t>
            </w:r>
            <w:proofErr w:type="spellStart"/>
            <w:r w:rsidRPr="00D52F0A">
              <w:rPr>
                <w:b/>
                <w:i/>
                <w:kern w:val="0"/>
                <w:sz w:val="20"/>
                <w:szCs w:val="20"/>
                <w:lang w:eastAsia="en-GB" w:bidi="hi-IN"/>
              </w:rPr>
              <w:t>Intermediate</w:t>
            </w:r>
            <w:proofErr w:type="spellEnd"/>
            <w:r w:rsidRPr="00D52F0A">
              <w:rPr>
                <w:b/>
                <w:i/>
                <w:kern w:val="0"/>
                <w:sz w:val="20"/>
                <w:szCs w:val="20"/>
                <w:lang w:eastAsia="en-GB" w:bidi="hi-IN"/>
              </w:rPr>
              <w:t xml:space="preserve"> (10-20 lat), Senior (20&lt; lat)</w:t>
            </w:r>
          </w:p>
          <w:p w:rsidR="00D52F0A" w:rsidRPr="00D52F0A" w:rsidRDefault="00D52F0A">
            <w:pPr>
              <w:pStyle w:val="Standard"/>
              <w:jc w:val="left"/>
              <w:rPr>
                <w:b/>
                <w:kern w:val="0"/>
                <w:sz w:val="20"/>
                <w:szCs w:val="20"/>
                <w:lang w:eastAsia="en-GB" w:bidi="hi-IN"/>
              </w:rPr>
            </w:pPr>
            <w:r>
              <w:rPr>
                <w:b/>
                <w:kern w:val="0"/>
                <w:sz w:val="20"/>
                <w:szCs w:val="20"/>
                <w:lang w:eastAsia="en-GB" w:bidi="hi-IN"/>
              </w:rPr>
              <w:t>Stanowisko: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bookmarkStart w:id="9" w:name="Tekst45"/>
            <w:bookmarkEnd w:id="9"/>
            <w:r>
              <w:rPr>
                <w:lang w:bidi="hi-IN"/>
              </w:rPr>
              <w:t xml:space="preserve">Zakreśl </w:t>
            </w:r>
          </w:p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r>
              <w:rPr>
                <w:lang w:bidi="hi-IN"/>
              </w:rPr>
              <w:t xml:space="preserve">właściwe:     </w:t>
            </w:r>
            <w:r>
              <w:rPr>
                <w:b/>
                <w:lang w:bidi="hi-IN"/>
              </w:rPr>
              <w:t xml:space="preserve">J </w:t>
            </w:r>
            <w:r>
              <w:rPr>
                <w:lang w:bidi="hi-IN"/>
              </w:rPr>
              <w:t xml:space="preserve">          </w:t>
            </w:r>
            <w:r>
              <w:rPr>
                <w:b/>
                <w:lang w:bidi="hi-IN"/>
              </w:rPr>
              <w:t>I</w:t>
            </w:r>
            <w:r>
              <w:rPr>
                <w:lang w:bidi="hi-IN"/>
              </w:rPr>
              <w:t xml:space="preserve">          </w:t>
            </w:r>
            <w:r>
              <w:rPr>
                <w:b/>
                <w:lang w:bidi="hi-IN"/>
              </w:rPr>
              <w:t>S</w:t>
            </w:r>
          </w:p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D52F0A" w:rsidTr="00D52F0A">
        <w:trPr>
          <w:trHeight w:val="449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Jednostka UP: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 xml:space="preserve">  Obywatelstwo: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bookmarkStart w:id="10" w:name="Tekst43"/>
            <w:bookmarkEnd w:id="10"/>
          </w:p>
        </w:tc>
      </w:tr>
      <w:tr w:rsidR="00D52F0A" w:rsidTr="00D52F0A">
        <w:trPr>
          <w:trHeight w:val="425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Pełny adres zameldowania: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bookmarkStart w:id="11" w:name="Tekst7"/>
            <w:bookmarkEnd w:id="11"/>
          </w:p>
        </w:tc>
      </w:tr>
      <w:tr w:rsidR="00D52F0A" w:rsidTr="00D52F0A">
        <w:trPr>
          <w:jc w:val="center"/>
        </w:trPr>
        <w:tc>
          <w:tcPr>
            <w:tcW w:w="3361" w:type="dxa"/>
            <w:gridSpan w:val="2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hd w:val="clear" w:color="auto" w:fill="E0E0E0"/>
              <w:snapToGrid w:val="0"/>
              <w:ind w:right="-108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Kraj, miasto,</w:t>
            </w:r>
          </w:p>
          <w:p w:rsidR="00D52F0A" w:rsidRDefault="00D52F0A">
            <w:pPr>
              <w:pStyle w:val="Standard"/>
              <w:shd w:val="clear" w:color="auto" w:fill="E0E0E0"/>
              <w:ind w:right="-108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Instytucja przyjmująca:</w:t>
            </w:r>
          </w:p>
        </w:tc>
        <w:tc>
          <w:tcPr>
            <w:tcW w:w="7800" w:type="dxa"/>
            <w:gridSpan w:val="8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bookmarkStart w:id="12" w:name="Tekst10"/>
            <w:bookmarkEnd w:id="12"/>
          </w:p>
        </w:tc>
      </w:tr>
      <w:tr w:rsidR="00D52F0A" w:rsidTr="00D52F0A">
        <w:trPr>
          <w:jc w:val="center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Data wyjazdu</w:t>
            </w:r>
            <w:r>
              <w:rPr>
                <w:b/>
                <w:vertAlign w:val="superscript"/>
                <w:lang w:bidi="hi-IN"/>
              </w:rPr>
              <w:t>1</w:t>
            </w:r>
            <w:r>
              <w:rPr>
                <w:b/>
                <w:lang w:bidi="hi-IN"/>
              </w:rPr>
              <w:t>: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Data powrotu: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r>
              <w:rPr>
                <w:b/>
                <w:lang w:bidi="hi-IN"/>
              </w:rPr>
              <w:t>Liczba dni:</w:t>
            </w:r>
          </w:p>
        </w:tc>
      </w:tr>
      <w:tr w:rsidR="00D52F0A" w:rsidTr="00D52F0A">
        <w:trPr>
          <w:jc w:val="center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Data rozpoczęcia mobilności</w:t>
            </w:r>
            <w:r>
              <w:rPr>
                <w:b/>
                <w:vertAlign w:val="superscript"/>
                <w:lang w:bidi="hi-IN"/>
              </w:rPr>
              <w:t>2</w:t>
            </w:r>
            <w:r>
              <w:rPr>
                <w:b/>
                <w:lang w:bidi="hi-IN"/>
              </w:rPr>
              <w:t>: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lang w:bidi="hi-IN"/>
              </w:rPr>
            </w:pPr>
            <w:bookmarkStart w:id="13" w:name="Tekst12"/>
            <w:bookmarkEnd w:id="13"/>
            <w:r>
              <w:rPr>
                <w:b/>
                <w:lang w:bidi="hi-IN"/>
              </w:rPr>
              <w:t>Data zakończenia mobilności: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lang w:bidi="hi-IN"/>
              </w:rPr>
            </w:pPr>
            <w:bookmarkStart w:id="14" w:name="Tekst47"/>
            <w:bookmarkEnd w:id="14"/>
            <w:r>
              <w:rPr>
                <w:b/>
                <w:lang w:bidi="hi-IN"/>
              </w:rPr>
              <w:t>Liczba dni:</w:t>
            </w:r>
          </w:p>
        </w:tc>
      </w:tr>
      <w:tr w:rsidR="00D52F0A" w:rsidTr="00D52F0A">
        <w:trPr>
          <w:trHeight w:val="425"/>
          <w:jc w:val="center"/>
        </w:trPr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r>
              <w:rPr>
                <w:b/>
                <w:lang w:bidi="hi-IN"/>
              </w:rPr>
              <w:t>Tematyka wykładów:</w:t>
            </w:r>
            <w:r>
              <w:rPr>
                <w:lang w:bidi="hi-IN"/>
              </w:rPr>
              <w:t xml:space="preserve"> </w:t>
            </w:r>
          </w:p>
        </w:tc>
      </w:tr>
      <w:tr w:rsidR="00D52F0A" w:rsidTr="00D52F0A">
        <w:trPr>
          <w:cantSplit/>
          <w:jc w:val="center"/>
        </w:trPr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Rodzaj świadczeń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Koszt w €</w:t>
            </w:r>
          </w:p>
          <w:p w:rsidR="00D52F0A" w:rsidRDefault="00D52F0A">
            <w:pPr>
              <w:pStyle w:val="Standard"/>
              <w:jc w:val="center"/>
              <w:rPr>
                <w:i/>
                <w:sz w:val="20"/>
                <w:szCs w:val="20"/>
                <w:lang w:bidi="hi-IN"/>
              </w:rPr>
            </w:pPr>
          </w:p>
        </w:tc>
        <w:tc>
          <w:tcPr>
            <w:tcW w:w="1432" w:type="dxa"/>
          </w:tcPr>
          <w:p w:rsidR="00D52F0A" w:rsidRDefault="00D52F0A">
            <w:pPr>
              <w:pStyle w:val="Standard"/>
              <w:jc w:val="center"/>
              <w:rPr>
                <w:i/>
                <w:sz w:val="20"/>
                <w:szCs w:val="20"/>
                <w:lang w:bidi="hi-IN"/>
              </w:rPr>
            </w:pPr>
          </w:p>
        </w:tc>
        <w:tc>
          <w:tcPr>
            <w:tcW w:w="662" w:type="dxa"/>
          </w:tcPr>
          <w:p w:rsidR="00D52F0A" w:rsidRDefault="00D52F0A">
            <w:pPr>
              <w:pStyle w:val="Standard"/>
              <w:jc w:val="center"/>
              <w:rPr>
                <w:i/>
                <w:sz w:val="20"/>
                <w:szCs w:val="20"/>
                <w:lang w:bidi="hi-IN"/>
              </w:rPr>
            </w:pPr>
          </w:p>
        </w:tc>
        <w:tc>
          <w:tcPr>
            <w:tcW w:w="2881" w:type="dxa"/>
          </w:tcPr>
          <w:p w:rsidR="00D52F0A" w:rsidRDefault="00D52F0A">
            <w:pPr>
              <w:pStyle w:val="Standard"/>
              <w:jc w:val="center"/>
              <w:rPr>
                <w:i/>
                <w:sz w:val="20"/>
                <w:szCs w:val="20"/>
                <w:lang w:bidi="hi-IN"/>
              </w:rPr>
            </w:pPr>
          </w:p>
        </w:tc>
      </w:tr>
      <w:tr w:rsidR="00D52F0A" w:rsidTr="00D52F0A">
        <w:trPr>
          <w:cantSplit/>
          <w:jc w:val="center"/>
        </w:trPr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r>
              <w:rPr>
                <w:b/>
                <w:lang w:bidi="hi-IN"/>
              </w:rPr>
              <w:t>Ryczałt na podróż</w:t>
            </w:r>
            <w:r>
              <w:rPr>
                <w:b/>
                <w:vertAlign w:val="superscript"/>
                <w:lang w:bidi="hi-IN"/>
              </w:rPr>
              <w:t>3</w:t>
            </w:r>
            <w:r>
              <w:rPr>
                <w:b/>
                <w:lang w:bidi="hi-IN"/>
              </w:rPr>
              <w:t xml:space="preserve">: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F0A" w:rsidRDefault="00D52F0A">
            <w:pPr>
              <w:pStyle w:val="Standard"/>
              <w:snapToGrid w:val="0"/>
              <w:jc w:val="left"/>
              <w:rPr>
                <w:sz w:val="22"/>
                <w:szCs w:val="22"/>
                <w:lang w:bidi="hi-IN"/>
              </w:rPr>
            </w:pPr>
            <w:bookmarkStart w:id="15" w:name="Tekst66"/>
            <w:bookmarkEnd w:id="15"/>
          </w:p>
        </w:tc>
        <w:tc>
          <w:tcPr>
            <w:tcW w:w="1432" w:type="dxa"/>
          </w:tcPr>
          <w:p w:rsidR="00D52F0A" w:rsidRDefault="00D52F0A">
            <w:pPr>
              <w:pStyle w:val="Standard"/>
              <w:snapToGrid w:val="0"/>
              <w:jc w:val="left"/>
              <w:rPr>
                <w:sz w:val="22"/>
                <w:szCs w:val="22"/>
                <w:lang w:bidi="hi-IN"/>
              </w:rPr>
            </w:pPr>
          </w:p>
        </w:tc>
        <w:tc>
          <w:tcPr>
            <w:tcW w:w="662" w:type="dxa"/>
          </w:tcPr>
          <w:p w:rsidR="00D52F0A" w:rsidRDefault="00D52F0A">
            <w:pPr>
              <w:pStyle w:val="Standard"/>
              <w:snapToGrid w:val="0"/>
              <w:jc w:val="left"/>
              <w:rPr>
                <w:sz w:val="22"/>
                <w:szCs w:val="22"/>
                <w:lang w:bidi="hi-IN"/>
              </w:rPr>
            </w:pPr>
          </w:p>
        </w:tc>
        <w:tc>
          <w:tcPr>
            <w:tcW w:w="2881" w:type="dxa"/>
          </w:tcPr>
          <w:p w:rsidR="00D52F0A" w:rsidRDefault="00D52F0A">
            <w:pPr>
              <w:pStyle w:val="Standard"/>
              <w:snapToGrid w:val="0"/>
              <w:jc w:val="left"/>
              <w:rPr>
                <w:sz w:val="22"/>
                <w:szCs w:val="22"/>
                <w:lang w:bidi="hi-IN"/>
              </w:rPr>
            </w:pPr>
          </w:p>
        </w:tc>
      </w:tr>
      <w:tr w:rsidR="00D52F0A" w:rsidTr="00D52F0A">
        <w:trPr>
          <w:cantSplit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Indywidualne wsparcie na wyjazd</w:t>
            </w:r>
            <w:r>
              <w:rPr>
                <w:b/>
                <w:vertAlign w:val="superscript"/>
                <w:lang w:bidi="hi-IN"/>
              </w:rPr>
              <w:t>4</w:t>
            </w:r>
            <w:r>
              <w:rPr>
                <w:b/>
                <w:lang w:bidi="hi-IN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fldChar w:fldCharType="begin"/>
            </w:r>
            <w:r>
              <w:rPr>
                <w:sz w:val="22"/>
                <w:szCs w:val="22"/>
                <w:lang w:bidi="hi-IN"/>
              </w:rPr>
              <w:instrText xml:space="preserve"> FILLIN "Tekst56" </w:instrText>
            </w:r>
            <w:r>
              <w:rPr>
                <w:sz w:val="22"/>
                <w:szCs w:val="22"/>
                <w:lang w:bidi="hi-IN"/>
              </w:rPr>
              <w:fldChar w:fldCharType="separate"/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fldChar w:fldCharType="end"/>
            </w:r>
            <w:r>
              <w:rPr>
                <w:sz w:val="22"/>
                <w:szCs w:val="22"/>
                <w:lang w:bidi="hi-IN"/>
              </w:rPr>
              <w:t xml:space="preserve">x </w:t>
            </w:r>
            <w:r>
              <w:rPr>
                <w:sz w:val="22"/>
                <w:szCs w:val="22"/>
                <w:lang w:bidi="hi-IN"/>
              </w:rPr>
              <w:fldChar w:fldCharType="begin"/>
            </w:r>
            <w:r>
              <w:rPr>
                <w:sz w:val="22"/>
                <w:szCs w:val="22"/>
                <w:lang w:bidi="hi-IN"/>
              </w:rPr>
              <w:instrText xml:space="preserve"> FILLIN "Tekst75" </w:instrText>
            </w:r>
            <w:r>
              <w:rPr>
                <w:sz w:val="22"/>
                <w:szCs w:val="22"/>
                <w:lang w:bidi="hi-IN"/>
              </w:rPr>
              <w:fldChar w:fldCharType="separate"/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t> </w:t>
            </w:r>
            <w:r>
              <w:rPr>
                <w:sz w:val="22"/>
                <w:szCs w:val="22"/>
                <w:lang w:bidi="hi-IN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rPr>
                <w:sz w:val="22"/>
                <w:szCs w:val="22"/>
                <w:lang w:bidi="hi-IN"/>
              </w:rPr>
            </w:pPr>
          </w:p>
        </w:tc>
        <w:tc>
          <w:tcPr>
            <w:tcW w:w="1432" w:type="dxa"/>
          </w:tcPr>
          <w:p w:rsidR="00D52F0A" w:rsidRDefault="00D52F0A">
            <w:pPr>
              <w:pStyle w:val="Standard"/>
              <w:rPr>
                <w:sz w:val="22"/>
                <w:szCs w:val="22"/>
                <w:lang w:bidi="hi-IN"/>
              </w:rPr>
            </w:pPr>
          </w:p>
        </w:tc>
        <w:tc>
          <w:tcPr>
            <w:tcW w:w="662" w:type="dxa"/>
          </w:tcPr>
          <w:p w:rsidR="00D52F0A" w:rsidRDefault="00D52F0A">
            <w:pPr>
              <w:pStyle w:val="Standard"/>
              <w:rPr>
                <w:sz w:val="22"/>
                <w:szCs w:val="22"/>
                <w:lang w:bidi="hi-IN"/>
              </w:rPr>
            </w:pPr>
          </w:p>
        </w:tc>
        <w:tc>
          <w:tcPr>
            <w:tcW w:w="2881" w:type="dxa"/>
          </w:tcPr>
          <w:p w:rsidR="00D52F0A" w:rsidRDefault="00D52F0A">
            <w:pPr>
              <w:pStyle w:val="Standard"/>
              <w:rPr>
                <w:sz w:val="22"/>
                <w:szCs w:val="22"/>
                <w:lang w:bidi="hi-IN"/>
              </w:rPr>
            </w:pPr>
          </w:p>
        </w:tc>
      </w:tr>
      <w:tr w:rsidR="00D52F0A" w:rsidTr="00D52F0A">
        <w:trPr>
          <w:cantSplit/>
          <w:trHeight w:val="409"/>
          <w:jc w:val="center"/>
        </w:trPr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jc w:val="right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Kwota całkowita:</w:t>
            </w:r>
          </w:p>
        </w:tc>
        <w:tc>
          <w:tcPr>
            <w:tcW w:w="1432" w:type="dxa"/>
          </w:tcPr>
          <w:p w:rsidR="00D52F0A" w:rsidRDefault="00D52F0A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662" w:type="dxa"/>
          </w:tcPr>
          <w:p w:rsidR="00D52F0A" w:rsidRDefault="00D52F0A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2881" w:type="dxa"/>
          </w:tcPr>
          <w:p w:rsidR="00D52F0A" w:rsidRDefault="00D52F0A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</w:p>
        </w:tc>
      </w:tr>
      <w:tr w:rsidR="00D52F0A" w:rsidTr="00D52F0A">
        <w:trPr>
          <w:cantSplit/>
          <w:trHeight w:val="409"/>
          <w:jc w:val="center"/>
        </w:trPr>
        <w:tc>
          <w:tcPr>
            <w:tcW w:w="6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Dane bankowe</w:t>
            </w:r>
            <w:r>
              <w:rPr>
                <w:b/>
                <w:sz w:val="22"/>
                <w:szCs w:val="22"/>
                <w:vertAlign w:val="superscript"/>
                <w:lang w:bidi="hi-IN"/>
              </w:rPr>
              <w:t>5</w:t>
            </w:r>
          </w:p>
        </w:tc>
        <w:tc>
          <w:tcPr>
            <w:tcW w:w="1432" w:type="dxa"/>
          </w:tcPr>
          <w:p w:rsidR="00D52F0A" w:rsidRDefault="00D52F0A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662" w:type="dxa"/>
          </w:tcPr>
          <w:p w:rsidR="00D52F0A" w:rsidRDefault="00D52F0A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2881" w:type="dxa"/>
          </w:tcPr>
          <w:p w:rsidR="00D52F0A" w:rsidRDefault="00D52F0A">
            <w:pPr>
              <w:pStyle w:val="Standard"/>
              <w:snapToGrid w:val="0"/>
              <w:rPr>
                <w:b/>
                <w:sz w:val="22"/>
                <w:szCs w:val="22"/>
                <w:lang w:bidi="hi-IN"/>
              </w:rPr>
            </w:pPr>
          </w:p>
        </w:tc>
      </w:tr>
      <w:tr w:rsidR="00D52F0A" w:rsidTr="00D52F0A">
        <w:trPr>
          <w:trHeight w:val="449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Posiadacz rachunku bankowego (jeżeli inny niż uczestnik):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D52F0A" w:rsidTr="00D52F0A">
        <w:trPr>
          <w:trHeight w:val="425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Nazwa i adres banku: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D52F0A" w:rsidTr="00D52F0A">
        <w:trPr>
          <w:trHeight w:val="425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Numer SWIFT banku: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D52F0A" w:rsidTr="00D52F0A">
        <w:trPr>
          <w:trHeight w:val="425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IBAN – pełen numer rachunku:</w:t>
            </w: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</w:p>
        </w:tc>
      </w:tr>
    </w:tbl>
    <w:p w:rsidR="00D52F0A" w:rsidRDefault="00D52F0A" w:rsidP="00D52F0A">
      <w:pPr>
        <w:pStyle w:val="Tekstblokowy"/>
        <w:ind w:left="0"/>
        <w:rPr>
          <w:b/>
          <w:bCs/>
        </w:rPr>
      </w:pPr>
    </w:p>
    <w:p w:rsidR="00D52F0A" w:rsidRDefault="00D52F0A" w:rsidP="00D52F0A">
      <w:pPr>
        <w:pStyle w:val="Tekstblokowy"/>
        <w:ind w:left="180"/>
      </w:pPr>
      <w:r>
        <w:rPr>
          <w:b/>
          <w:bCs/>
        </w:rPr>
        <w:t>Zobowiązuję się do rozliczenia otrzymanej zaliczki w ciągu 14 dni od daty powrotu do kraju.</w:t>
      </w:r>
      <w:r>
        <w:t xml:space="preserve"> Równocześnie. po upływie terminu rozliczenia, upoważniam Uniwersytet do potrącenia nierozliczonej zaliczki z mojego uposażenia lub stypendium zgodnie z art. 87 Kodeksu pracy.</w:t>
      </w:r>
    </w:p>
    <w:p w:rsidR="00D52F0A" w:rsidRDefault="00D52F0A" w:rsidP="00D52F0A">
      <w:pPr>
        <w:pStyle w:val="Tekstblokowy"/>
      </w:pPr>
    </w:p>
    <w:tbl>
      <w:tblPr>
        <w:tblW w:w="111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7393"/>
      </w:tblGrid>
      <w:tr w:rsidR="00D52F0A" w:rsidTr="00D52F0A">
        <w:trPr>
          <w:trHeight w:val="561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r>
              <w:rPr>
                <w:b/>
                <w:lang w:bidi="hi-IN"/>
              </w:rPr>
              <w:t>Podpis osoby wyjeżdżającej</w:t>
            </w:r>
            <w:r>
              <w:rPr>
                <w:lang w:bidi="hi-IN"/>
              </w:rPr>
              <w:t>:</w:t>
            </w:r>
          </w:p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Zaświadczam , iż w trakcie w/w pobytu nie będę przebywać na urlopie naukowym.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</w:p>
        </w:tc>
      </w:tr>
    </w:tbl>
    <w:p w:rsidR="00D52F0A" w:rsidRDefault="00D52F0A" w:rsidP="00D52F0A">
      <w:pPr>
        <w:pStyle w:val="Standard"/>
        <w:ind w:left="1416"/>
      </w:pPr>
    </w:p>
    <w:tbl>
      <w:tblPr>
        <w:tblW w:w="111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1"/>
        <w:gridCol w:w="3962"/>
        <w:gridCol w:w="3432"/>
      </w:tblGrid>
      <w:tr w:rsidR="00D52F0A" w:rsidTr="00D52F0A">
        <w:trPr>
          <w:trHeight w:val="2663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Textbody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Zgoda Dyrektora Instytutu/</w:t>
            </w:r>
          </w:p>
          <w:p w:rsidR="00D52F0A" w:rsidRDefault="00D52F0A">
            <w:pPr>
              <w:pStyle w:val="Textbody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Kierownika Jednostki</w:t>
            </w:r>
          </w:p>
          <w:p w:rsidR="00D52F0A" w:rsidRDefault="00D52F0A">
            <w:pPr>
              <w:pStyle w:val="Standard"/>
              <w:jc w:val="left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Stwierdzam, że wyjazd pracownika nie zakłóci działalności dydaktycznej, naukowej i organizacyjnej jednostki.</w:t>
            </w:r>
          </w:p>
          <w:p w:rsidR="00D52F0A" w:rsidRDefault="00D52F0A">
            <w:pPr>
              <w:pStyle w:val="Standard"/>
              <w:jc w:val="left"/>
              <w:rPr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rPr>
                <w:i/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jc w:val="center"/>
              <w:rPr>
                <w:i/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jc w:val="center"/>
              <w:rPr>
                <w:i/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jc w:val="center"/>
              <w:rPr>
                <w:i/>
                <w:iCs/>
                <w:sz w:val="16"/>
                <w:szCs w:val="16"/>
                <w:lang w:bidi="hi-IN"/>
              </w:rPr>
            </w:pPr>
            <w:r>
              <w:rPr>
                <w:i/>
                <w:iCs/>
                <w:sz w:val="16"/>
                <w:szCs w:val="16"/>
                <w:lang w:bidi="hi-IN"/>
              </w:rPr>
              <w:t>(podpis i pieczęć)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Standard"/>
              <w:snapToGrid w:val="0"/>
              <w:jc w:val="center"/>
              <w:rPr>
                <w:sz w:val="16"/>
                <w:szCs w:val="16"/>
                <w:lang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0A" w:rsidRDefault="00D52F0A">
            <w:pPr>
              <w:pStyle w:val="Textbody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Zgoda Prorektora ds. Rozwoju</w:t>
            </w:r>
          </w:p>
          <w:p w:rsidR="00D52F0A" w:rsidRDefault="00D52F0A">
            <w:pPr>
              <w:pStyle w:val="Tekstpodstawowy2"/>
              <w:spacing w:line="240" w:lineRule="auto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Zatwierdzam wyjazd na powyższych warunkach</w:t>
            </w:r>
          </w:p>
          <w:p w:rsidR="00D52F0A" w:rsidRDefault="00D52F0A">
            <w:pPr>
              <w:pStyle w:val="Standard"/>
              <w:rPr>
                <w:b/>
                <w:bCs/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rPr>
                <w:i/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rPr>
                <w:i/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jc w:val="center"/>
              <w:rPr>
                <w:i/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jc w:val="center"/>
              <w:rPr>
                <w:i/>
                <w:iCs/>
                <w:sz w:val="16"/>
                <w:szCs w:val="16"/>
                <w:lang w:bidi="hi-IN"/>
              </w:rPr>
            </w:pPr>
          </w:p>
          <w:p w:rsidR="00D52F0A" w:rsidRDefault="00D52F0A">
            <w:pPr>
              <w:pStyle w:val="Standard"/>
              <w:jc w:val="center"/>
              <w:rPr>
                <w:i/>
                <w:iCs/>
                <w:sz w:val="16"/>
                <w:szCs w:val="16"/>
                <w:lang w:bidi="hi-IN"/>
              </w:rPr>
            </w:pPr>
            <w:r>
              <w:rPr>
                <w:i/>
                <w:iCs/>
                <w:sz w:val="16"/>
                <w:szCs w:val="16"/>
                <w:lang w:bidi="hi-IN"/>
              </w:rPr>
              <w:t>(podpis i pieczęć)</w:t>
            </w:r>
          </w:p>
        </w:tc>
      </w:tr>
    </w:tbl>
    <w:p w:rsidR="00D52F0A" w:rsidRPr="00D52F0A" w:rsidRDefault="00D52F0A" w:rsidP="00D52F0A">
      <w:pPr>
        <w:pStyle w:val="Standard"/>
        <w:ind w:left="141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Dodatkowe wyjaśnienia na odwrocie</w:t>
      </w:r>
    </w:p>
    <w:p w:rsidR="00D52F0A" w:rsidRDefault="00D52F0A" w:rsidP="00D52F0A">
      <w:pPr>
        <w:pStyle w:val="Standard"/>
      </w:pPr>
      <w:r>
        <w:rPr>
          <w:b/>
          <w:bCs/>
          <w:smallCaps/>
        </w:rPr>
        <w:lastRenderedPageBreak/>
        <w:t>Dodatkowe wyjaśnienia i instrukcje</w:t>
      </w:r>
      <w:r>
        <w:rPr>
          <w:b/>
          <w:bCs/>
        </w:rPr>
        <w:t xml:space="preserve"> :</w:t>
      </w:r>
    </w:p>
    <w:p w:rsidR="00D52F0A" w:rsidRDefault="00D52F0A" w:rsidP="00D52F0A">
      <w:pPr>
        <w:pStyle w:val="Standard"/>
        <w:rPr>
          <w:sz w:val="20"/>
          <w:szCs w:val="20"/>
        </w:rPr>
      </w:pPr>
    </w:p>
    <w:tbl>
      <w:tblPr>
        <w:tblW w:w="10773" w:type="dxa"/>
        <w:tblInd w:w="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0196"/>
      </w:tblGrid>
      <w:tr w:rsidR="00D52F0A" w:rsidTr="00D52F0A">
        <w:trPr>
          <w:cantSplit/>
          <w:trHeight w:val="910"/>
        </w:trPr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1.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Daty wyjazdu i przyjazdu:</w:t>
            </w:r>
          </w:p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Proszę pamiętać, iż d</w:t>
            </w:r>
            <w:r>
              <w:rPr>
                <w:sz w:val="20"/>
                <w:szCs w:val="20"/>
                <w:lang w:bidi="hi-IN"/>
              </w:rPr>
              <w:t>o 30 dni pobytu zagranicą przyznawany jest urlop płatny, powyżej - urlop bezpłatny. Wniosek o urlop dłuższy niż 90 dni musi być odpowiednio uzasadniony i zaopiniowany przez kierownika jednostki i Radę Wydziału. Nie możliwy jest wyjazd w ramach programu Erasmus+ w trakcie odbywania urlopu naukowego.</w:t>
            </w:r>
          </w:p>
          <w:p w:rsidR="00D52F0A" w:rsidRDefault="00D52F0A">
            <w:pPr>
              <w:pStyle w:val="Standard"/>
              <w:rPr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2.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Daty rozpoczęcia i zakończenia mobilności:</w:t>
            </w:r>
          </w:p>
          <w:p w:rsidR="00D52F0A" w:rsidRDefault="00D52F0A">
            <w:pPr>
              <w:suppressAutoHyphens w:val="0"/>
              <w:spacing w:before="120"/>
              <w:jc w:val="both"/>
              <w:rPr>
                <w:snapToGrid w:val="0"/>
                <w:sz w:val="20"/>
                <w:szCs w:val="20"/>
                <w:lang w:eastAsia="en-GB"/>
              </w:rPr>
            </w:pPr>
            <w:r>
              <w:rPr>
                <w:snapToGrid w:val="0"/>
                <w:sz w:val="20"/>
                <w:szCs w:val="20"/>
                <w:lang w:eastAsia="en-GB"/>
              </w:rPr>
              <w:t xml:space="preserve">Data rozpoczęcia okresu mobilności będzie pierwszym dniem, a data zakończenia mobilności będzie ostatnim dniem, </w:t>
            </w:r>
            <w:r>
              <w:rPr>
                <w:snapToGrid w:val="0"/>
                <w:sz w:val="20"/>
                <w:szCs w:val="20"/>
                <w:lang w:eastAsia="en-GB"/>
              </w:rPr>
              <w:br/>
              <w:t xml:space="preserve">w  jakim Uczestnik – zgodnie z przyjętym do realizacji indywidualnym programem nauczania/ szkolenia – musi być obecny w instytucji przyjmującej.  </w:t>
            </w:r>
          </w:p>
          <w:p w:rsidR="00D52F0A" w:rsidRDefault="00D52F0A">
            <w:pPr>
              <w:pStyle w:val="Standard"/>
              <w:rPr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3.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Ryczałt na podróż (dotyczy tylko krajów partnerskich):</w:t>
            </w:r>
          </w:p>
          <w:p w:rsidR="00D52F0A" w:rsidRDefault="00D52F0A">
            <w:pPr>
              <w:pStyle w:val="Standard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 xml:space="preserve">Obliczany jest na podstawie odległości od siedziby Uczelni wysyłającej do siedziby instytucji przyjmującej za pomocą kalkulatora zamieszczonego na stronie: </w:t>
            </w:r>
            <w:hyperlink r:id="rId15" w:history="1">
              <w:r>
                <w:rPr>
                  <w:rStyle w:val="Hipercze"/>
                  <w:bCs/>
                  <w:sz w:val="20"/>
                  <w:szCs w:val="20"/>
                  <w:lang w:bidi="hi-IN"/>
                </w:rPr>
                <w:t>http://ec.europa.eu/programmes/erasmus-plus/tools/distance_en.htm</w:t>
              </w:r>
            </w:hyperlink>
            <w:r>
              <w:rPr>
                <w:bCs/>
                <w:sz w:val="20"/>
                <w:szCs w:val="20"/>
                <w:lang w:bidi="hi-IN"/>
              </w:rPr>
              <w:t>. Jest wypłacany wg podziału:</w:t>
            </w:r>
          </w:p>
          <w:p w:rsidR="00D52F0A" w:rsidRDefault="00D52F0A">
            <w:pPr>
              <w:pStyle w:val="Standard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- od 100 do 499 km – 180 EUR/os</w:t>
            </w:r>
          </w:p>
          <w:p w:rsidR="00D52F0A" w:rsidRDefault="00D52F0A">
            <w:pPr>
              <w:pStyle w:val="Standard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- od 500 do 1999 km – 275 EUR/os</w:t>
            </w:r>
          </w:p>
          <w:p w:rsidR="00D52F0A" w:rsidRDefault="00D52F0A">
            <w:pPr>
              <w:pStyle w:val="Standard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- od 2000 do 2999 km – 360 EUR/os</w:t>
            </w:r>
          </w:p>
          <w:p w:rsidR="00D52F0A" w:rsidRDefault="00D52F0A">
            <w:pPr>
              <w:pStyle w:val="Standard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- od 3000 do 3999 km – 530 EUR/os</w:t>
            </w:r>
          </w:p>
          <w:p w:rsidR="00D52F0A" w:rsidRDefault="00D52F0A">
            <w:pPr>
              <w:pStyle w:val="Standard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- od 4000 do 7999 km – 820 EUR/os</w:t>
            </w:r>
          </w:p>
          <w:p w:rsidR="00D52F0A" w:rsidRDefault="00D52F0A">
            <w:pPr>
              <w:pStyle w:val="Standard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- powyżej 8000 km – 1100 EUR/os</w:t>
            </w: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Indywidualne wsparcie na wyjazd:</w:t>
            </w:r>
          </w:p>
          <w:p w:rsidR="00D52F0A" w:rsidRDefault="00D5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Stawki obowiązujące w roku 2017/2018 przy wyjazdach do poszczególnych grup krajów docelowych (bez dodatkowego finansowania z Uczelni) – maksymalnie </w:t>
            </w:r>
            <w:r>
              <w:rPr>
                <w:b/>
                <w:sz w:val="20"/>
                <w:szCs w:val="20"/>
              </w:rPr>
              <w:t>równowartość pięciu (kraje UE)/ siedmiu (kraje partnerskie) dni</w:t>
            </w:r>
            <w:r>
              <w:rPr>
                <w:sz w:val="20"/>
                <w:szCs w:val="20"/>
              </w:rPr>
              <w:t xml:space="preserve"> (ryczałtów) wg. poniższej tabeli: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1"/>
              <w:gridCol w:w="4045"/>
            </w:tblGrid>
            <w:tr w:rsidR="00D52F0A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F0A" w:rsidRDefault="00D52F0A">
                  <w:pPr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Kraje należące do danej grupy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F0A" w:rsidRDefault="00D52F0A">
                  <w:pPr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Dzienna wartość stypendium w euro przy wyjazdach trwających nie dłużej niż 7 dni</w:t>
                  </w:r>
                </w:p>
              </w:tc>
            </w:tr>
            <w:tr w:rsidR="00D52F0A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F0A" w:rsidRDefault="00D52F0A">
                  <w:pPr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Grupa 1</w:t>
                  </w:r>
                  <w:r>
                    <w:rPr>
                      <w:sz w:val="20"/>
                      <w:szCs w:val="20"/>
                    </w:rPr>
                    <w:t xml:space="preserve"> – Dania, Holandia, Irlandia, Szwecja, Wielka Brytania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F0A" w:rsidRDefault="00D52F0A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</w:t>
                  </w:r>
                </w:p>
              </w:tc>
            </w:tr>
            <w:tr w:rsidR="00D52F0A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F0A" w:rsidRDefault="00D52F0A">
                  <w:pPr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Grupa 2</w:t>
                  </w:r>
                  <w:r>
                    <w:rPr>
                      <w:sz w:val="20"/>
                      <w:szCs w:val="20"/>
                    </w:rPr>
                    <w:t xml:space="preserve"> – Austria, Belgia, Bułgaria, Cypr, Czechy, Finlandia, Francja, Grecja, Luksemburg, Rumunia, Szwajcaria, Węgry, Włochy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F0A" w:rsidRDefault="00D52F0A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</w:tr>
            <w:tr w:rsidR="00D52F0A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F0A" w:rsidRDefault="00D52F0A">
                  <w:pPr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Grupa 3</w:t>
                  </w:r>
                  <w:r>
                    <w:rPr>
                      <w:sz w:val="20"/>
                      <w:szCs w:val="20"/>
                    </w:rPr>
                    <w:t xml:space="preserve"> – Hiszpania, Łotwa, Malta, Niemcy, Portugalia, Słowacja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F0A" w:rsidRDefault="00D52F0A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52F0A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F0A" w:rsidRDefault="00D52F0A">
                  <w:pPr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Grupa 4</w:t>
                  </w:r>
                  <w:r>
                    <w:rPr>
                      <w:sz w:val="20"/>
                      <w:szCs w:val="20"/>
                    </w:rPr>
                    <w:t xml:space="preserve"> – Chorwacja, Estonia, Litwa, Słowenia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F0A" w:rsidRDefault="00D52F0A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</w:tr>
            <w:tr w:rsidR="00D52F0A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F0A" w:rsidRDefault="00D52F0A">
                  <w:pPr>
                    <w:autoSpaceDN w:val="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 xml:space="preserve">Kraje partnerskie </w:t>
                  </w:r>
                  <w:r>
                    <w:rPr>
                      <w:sz w:val="20"/>
                      <w:szCs w:val="20"/>
                    </w:rPr>
                    <w:t>– Białoruś, Izrael, Serbia, Ukraina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F0A" w:rsidRDefault="00D52F0A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</w:t>
                  </w:r>
                </w:p>
              </w:tc>
            </w:tr>
          </w:tbl>
          <w:p w:rsidR="00D52F0A" w:rsidRDefault="00D52F0A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5.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Zgodnie z zaleceniem Komisji Europejskiej w ramach Erasmusa + możliwe jest przekazanie środków finansowych </w:t>
            </w:r>
            <w:r>
              <w:rPr>
                <w:b/>
                <w:sz w:val="20"/>
                <w:szCs w:val="20"/>
                <w:lang w:bidi="hi-IN"/>
              </w:rPr>
              <w:t xml:space="preserve">jedynie </w:t>
            </w:r>
            <w:r>
              <w:rPr>
                <w:b/>
                <w:sz w:val="20"/>
                <w:szCs w:val="20"/>
                <w:lang w:bidi="hi-IN"/>
              </w:rPr>
              <w:br/>
              <w:t>w formie bezgotówkowej</w:t>
            </w:r>
            <w:r>
              <w:rPr>
                <w:sz w:val="20"/>
                <w:szCs w:val="20"/>
                <w:lang w:bidi="hi-IN"/>
              </w:rPr>
              <w:t xml:space="preserve"> – zaliczkowej w dwóch ratach. Przed wyjazdem 70% po przyjeździe 30%, pod warunkiem rozliczenia wszystkich dokumentów.</w:t>
            </w: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6.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Warunkiem realizacji wniosku jest rozliczenie się pracownika z poprzedniego wyjazdu.</w:t>
            </w: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7.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Rozliczenia</w:t>
            </w:r>
            <w:r>
              <w:rPr>
                <w:sz w:val="20"/>
                <w:szCs w:val="20"/>
                <w:lang w:bidi="hi-IN"/>
              </w:rPr>
              <w:t xml:space="preserve"> kosztów podróży służbowej należy dokonać 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w terminie do 14 dni </w:t>
            </w:r>
            <w:r>
              <w:rPr>
                <w:sz w:val="20"/>
                <w:szCs w:val="20"/>
                <w:lang w:bidi="hi-IN"/>
              </w:rPr>
              <w:t>od powrotu z delegacji zagranicznej</w:t>
            </w: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8.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Wypełniony i podpisany wniosek należy złożyć w Biuro. Współpracy Międzynarodowej </w:t>
            </w:r>
            <w:r>
              <w:rPr>
                <w:b/>
                <w:bCs/>
                <w:sz w:val="20"/>
                <w:szCs w:val="20"/>
                <w:lang w:bidi="hi-IN"/>
              </w:rPr>
              <w:t>najpóźniej na 14 dni przed</w:t>
            </w:r>
            <w:r>
              <w:rPr>
                <w:sz w:val="20"/>
                <w:szCs w:val="20"/>
                <w:lang w:bidi="hi-IN"/>
              </w:rPr>
              <w:t xml:space="preserve"> planowanym terminem wyjazdu. W przypadku nie dotrzymania terminu możliwa jedynie refundacja przysługujących środków.</w:t>
            </w: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F0A" w:rsidRDefault="00D52F0A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D52F0A" w:rsidTr="00D52F0A">
        <w:tc>
          <w:tcPr>
            <w:tcW w:w="5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9.</w:t>
            </w:r>
          </w:p>
        </w:tc>
        <w:tc>
          <w:tcPr>
            <w:tcW w:w="101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F0A" w:rsidRDefault="00D52F0A">
            <w:pPr>
              <w:pStyle w:val="Standard"/>
              <w:snapToGrid w:val="0"/>
              <w:rPr>
                <w:sz w:val="20"/>
                <w:lang w:bidi="hi-IN"/>
              </w:rPr>
            </w:pPr>
            <w:r>
              <w:rPr>
                <w:sz w:val="20"/>
                <w:lang w:bidi="hi-IN"/>
              </w:rPr>
              <w:t>Pracownicy i studenci Uniwersytetu Pedagogicznego w przypadku zagranicznych wyjazdów służbowych samodzielnie pokrywają koszty ubezpieczenia od Kosztów Leczenia, Następstw Nieszczęśliwych Wypadków i Assistance. Jednocześnie informuję, że w NFZ, ul. Batorego 24 można otrzymać Europejską Kartę Ubezpieczenia Zdrowotnego (EKUZ) dająca prawo do korzystania z bezpłatnej opieki zdrowotnej w krajach Unii Europejskiej.</w:t>
            </w:r>
          </w:p>
        </w:tc>
      </w:tr>
    </w:tbl>
    <w:p w:rsidR="00D52F0A" w:rsidRDefault="00D52F0A" w:rsidP="00D52F0A">
      <w:pPr>
        <w:pStyle w:val="Standard"/>
        <w:jc w:val="left"/>
        <w:rPr>
          <w:b/>
          <w:bCs/>
          <w:sz w:val="22"/>
          <w:szCs w:val="23"/>
          <w:u w:val="single"/>
        </w:rPr>
      </w:pPr>
    </w:p>
    <w:p w:rsidR="00D52F0A" w:rsidRDefault="00D52F0A" w:rsidP="00D52F0A">
      <w:pPr>
        <w:pStyle w:val="Standard"/>
        <w:ind w:left="567"/>
        <w:jc w:val="left"/>
      </w:pPr>
      <w:r>
        <w:rPr>
          <w:b/>
          <w:bCs/>
          <w:u w:val="single"/>
        </w:rPr>
        <w:t>UWAGA</w:t>
      </w:r>
      <w:r>
        <w:rPr>
          <w:b/>
          <w:bCs/>
        </w:rPr>
        <w:t>:</w:t>
      </w:r>
    </w:p>
    <w:p w:rsidR="00D52F0A" w:rsidRPr="00D52F0A" w:rsidRDefault="00D52F0A" w:rsidP="00D52F0A">
      <w:pPr>
        <w:pStyle w:val="Standard"/>
        <w:ind w:left="567"/>
        <w:jc w:val="left"/>
        <w:rPr>
          <w:b/>
          <w:bCs/>
        </w:rPr>
      </w:pPr>
      <w:r>
        <w:rPr>
          <w:b/>
          <w:bCs/>
        </w:rPr>
        <w:t xml:space="preserve">Wniosek można pobrać ze strony </w:t>
      </w:r>
      <w:hyperlink r:id="rId16" w:history="1">
        <w:r>
          <w:rPr>
            <w:rStyle w:val="Internetlink"/>
            <w:b/>
            <w:bCs/>
          </w:rPr>
          <w:t>http://www.up.krakow.pl/intranet/</w:t>
        </w:r>
      </w:hyperlink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lub bezpośrednio w BWMN. Należy wypełnić go na komputerze lub pismem drukowanym.! W trakcie </w:t>
      </w:r>
      <w:r>
        <w:rPr>
          <w:b/>
          <w:bCs/>
          <w:u w:val="single"/>
        </w:rPr>
        <w:t>urlopu naukowego</w:t>
      </w:r>
      <w:r>
        <w:rPr>
          <w:b/>
          <w:bCs/>
        </w:rPr>
        <w:t xml:space="preserve"> nie można korzystać z wyjazdów w ramach programu Erasmus+</w:t>
      </w:r>
    </w:p>
    <w:sectPr w:rsidR="00D52F0A" w:rsidRPr="00D52F0A" w:rsidSect="009E4885">
      <w:footerReference w:type="default" r:id="rId17"/>
      <w:pgSz w:w="11906" w:h="16838"/>
      <w:pgMar w:top="1135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2A" w:rsidRDefault="00915D2A">
      <w:r>
        <w:separator/>
      </w:r>
    </w:p>
  </w:endnote>
  <w:endnote w:type="continuationSeparator" w:id="0">
    <w:p w:rsidR="00915D2A" w:rsidRDefault="0091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26" w:rsidRDefault="000060E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3660" cy="172085"/>
              <wp:effectExtent l="1270" t="8890" r="127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826" w:rsidRDefault="000060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309B8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8.35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" stroked="f">
              <v:fill opacity="0"/>
              <v:textbox inset="0,0,0,0">
                <w:txbxContent>
                  <w:p w:rsidR="00702826" w:rsidRDefault="000060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309B8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2A" w:rsidRDefault="00915D2A">
      <w:r>
        <w:separator/>
      </w:r>
    </w:p>
  </w:footnote>
  <w:footnote w:type="continuationSeparator" w:id="0">
    <w:p w:rsidR="00915D2A" w:rsidRDefault="0091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7F1"/>
    <w:multiLevelType w:val="hybridMultilevel"/>
    <w:tmpl w:val="A0A8D236"/>
    <w:lvl w:ilvl="0" w:tplc="00000002">
      <w:start w:val="9"/>
      <w:numFmt w:val="bullet"/>
      <w:lvlText w:val="-"/>
      <w:lvlJc w:val="left"/>
      <w:pPr>
        <w:ind w:left="7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5A91"/>
    <w:multiLevelType w:val="hybridMultilevel"/>
    <w:tmpl w:val="57AE40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C2CE1"/>
    <w:multiLevelType w:val="hybridMultilevel"/>
    <w:tmpl w:val="8A30B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0"/>
    <w:rsid w:val="000060E0"/>
    <w:rsid w:val="00156151"/>
    <w:rsid w:val="00262F57"/>
    <w:rsid w:val="002C688D"/>
    <w:rsid w:val="00540D52"/>
    <w:rsid w:val="005545FC"/>
    <w:rsid w:val="00915D2A"/>
    <w:rsid w:val="00983136"/>
    <w:rsid w:val="009E7511"/>
    <w:rsid w:val="00CD655B"/>
    <w:rsid w:val="00D52F0A"/>
    <w:rsid w:val="00D92648"/>
    <w:rsid w:val="00E309B8"/>
    <w:rsid w:val="00E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60E0"/>
    <w:rPr>
      <w:color w:val="0000FF"/>
      <w:u w:val="single"/>
    </w:rPr>
  </w:style>
  <w:style w:type="character" w:styleId="Numerstrony">
    <w:name w:val="page number"/>
    <w:basedOn w:val="Domylnaczcionkaakapitu"/>
    <w:rsid w:val="000060E0"/>
  </w:style>
  <w:style w:type="paragraph" w:styleId="Tekstpodstawowy">
    <w:name w:val="Body Text"/>
    <w:basedOn w:val="Normalny"/>
    <w:link w:val="TekstpodstawowyZnak"/>
    <w:rsid w:val="000060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6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0060E0"/>
    <w:pPr>
      <w:spacing w:before="280" w:after="280"/>
      <w:jc w:val="both"/>
    </w:pPr>
  </w:style>
  <w:style w:type="paragraph" w:customStyle="1" w:styleId="paragraf">
    <w:name w:val="paragraf"/>
    <w:basedOn w:val="Normalny"/>
    <w:rsid w:val="000060E0"/>
    <w:pPr>
      <w:spacing w:before="280" w:after="280"/>
      <w:jc w:val="center"/>
    </w:pPr>
    <w:rPr>
      <w:b/>
      <w:bCs/>
    </w:rPr>
  </w:style>
  <w:style w:type="paragraph" w:styleId="Stopka">
    <w:name w:val="footer"/>
    <w:basedOn w:val="Normalny"/>
    <w:link w:val="StopkaZnak"/>
    <w:rsid w:val="0000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0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0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060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0E0"/>
    <w:pPr>
      <w:ind w:left="708"/>
    </w:pPr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E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6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6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F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52F0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52F0A"/>
    <w:pPr>
      <w:overflowPunct w:val="0"/>
      <w:autoSpaceDE w:val="0"/>
      <w:jc w:val="left"/>
    </w:pPr>
    <w:rPr>
      <w:b/>
      <w:bCs/>
      <w:sz w:val="23"/>
      <w:szCs w:val="23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Internetlink">
    <w:name w:val="Internet link"/>
    <w:rsid w:val="00D52F0A"/>
    <w:rPr>
      <w:color w:val="0000FF"/>
      <w:u w:val="single"/>
    </w:rPr>
  </w:style>
  <w:style w:type="paragraph" w:styleId="Tekstblokowy">
    <w:name w:val="Block Text"/>
    <w:basedOn w:val="Standard"/>
    <w:semiHidden/>
    <w:unhideWhenUsed/>
    <w:rsid w:val="00D52F0A"/>
    <w:pPr>
      <w:ind w:left="567" w:right="227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60E0"/>
    <w:rPr>
      <w:color w:val="0000FF"/>
      <w:u w:val="single"/>
    </w:rPr>
  </w:style>
  <w:style w:type="character" w:styleId="Numerstrony">
    <w:name w:val="page number"/>
    <w:basedOn w:val="Domylnaczcionkaakapitu"/>
    <w:rsid w:val="000060E0"/>
  </w:style>
  <w:style w:type="paragraph" w:styleId="Tekstpodstawowy">
    <w:name w:val="Body Text"/>
    <w:basedOn w:val="Normalny"/>
    <w:link w:val="TekstpodstawowyZnak"/>
    <w:rsid w:val="000060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6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0060E0"/>
    <w:pPr>
      <w:spacing w:before="280" w:after="280"/>
      <w:jc w:val="both"/>
    </w:pPr>
  </w:style>
  <w:style w:type="paragraph" w:customStyle="1" w:styleId="paragraf">
    <w:name w:val="paragraf"/>
    <w:basedOn w:val="Normalny"/>
    <w:rsid w:val="000060E0"/>
    <w:pPr>
      <w:spacing w:before="280" w:after="280"/>
      <w:jc w:val="center"/>
    </w:pPr>
    <w:rPr>
      <w:b/>
      <w:bCs/>
    </w:rPr>
  </w:style>
  <w:style w:type="paragraph" w:styleId="Stopka">
    <w:name w:val="footer"/>
    <w:basedOn w:val="Normalny"/>
    <w:link w:val="StopkaZnak"/>
    <w:rsid w:val="0000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0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0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060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0E0"/>
    <w:pPr>
      <w:ind w:left="708"/>
    </w:pPr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E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6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6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F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52F0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52F0A"/>
    <w:pPr>
      <w:overflowPunct w:val="0"/>
      <w:autoSpaceDE w:val="0"/>
      <w:jc w:val="left"/>
    </w:pPr>
    <w:rPr>
      <w:b/>
      <w:bCs/>
      <w:sz w:val="23"/>
      <w:szCs w:val="23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Internetlink">
    <w:name w:val="Internet link"/>
    <w:rsid w:val="00D52F0A"/>
    <w:rPr>
      <w:color w:val="0000FF"/>
      <w:u w:val="single"/>
    </w:rPr>
  </w:style>
  <w:style w:type="paragraph" w:styleId="Tekstblokowy">
    <w:name w:val="Block Text"/>
    <w:basedOn w:val="Standard"/>
    <w:semiHidden/>
    <w:unhideWhenUsed/>
    <w:rsid w:val="00D52F0A"/>
    <w:pPr>
      <w:ind w:left="567" w:right="22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p.krakow.pl/intra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ec.europa.eu/programmes/erasmus-plus/tools/distance_en.htm" TargetMode="External"/><Relationship Id="rId10" Type="http://schemas.openxmlformats.org/officeDocument/2006/relationships/hyperlink" Target="http://ec.europa.eu/programmes/erasmus-plus/tools/distance_pl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programmes/erasmus-plus/resources/documents/erasmus-programme-guide-2019_pl" TargetMode="External"/><Relationship Id="rId14" Type="http://schemas.openxmlformats.org/officeDocument/2006/relationships/hyperlink" Target="https://bwm.up.krakow.pl/wyjazdy-pracownikow/erasmus-ka107-wyjazd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D60D-B0DD-4A10-95EC-13C77E0A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3430</Words>
  <Characters>20585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Elird Kashahu</dc:creator>
  <cp:lastModifiedBy>Elird Kashahu</cp:lastModifiedBy>
  <cp:revision>3</cp:revision>
  <dcterms:created xsi:type="dcterms:W3CDTF">2019-09-27T13:04:00Z</dcterms:created>
  <dcterms:modified xsi:type="dcterms:W3CDTF">2019-09-30T13:26:00Z</dcterms:modified>
</cp:coreProperties>
</file>