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23CE1" w14:textId="77777777" w:rsidR="00C845F7" w:rsidRDefault="00C845F7" w:rsidP="00C845F7">
      <w:pPr>
        <w:pStyle w:val="Nagwek1"/>
        <w:shd w:val="clear" w:color="auto" w:fill="F8F8F8"/>
        <w:spacing w:before="0"/>
        <w:textAlignment w:val="top"/>
        <w:rPr>
          <w:rFonts w:ascii="inherit" w:hAnsi="inherit"/>
          <w:b/>
          <w:bCs/>
          <w:color w:val="989898"/>
          <w:sz w:val="39"/>
          <w:szCs w:val="36"/>
          <w:lang w:val="en-US"/>
        </w:rPr>
      </w:pPr>
      <w:bookmarkStart w:id="0" w:name="_GoBack"/>
      <w:bookmarkEnd w:id="0"/>
      <w:r w:rsidRPr="00C845F7">
        <w:rPr>
          <w:rFonts w:ascii="inherit" w:hAnsi="inherit"/>
          <w:b/>
          <w:bCs/>
          <w:color w:val="989898"/>
          <w:sz w:val="39"/>
          <w:szCs w:val="36"/>
          <w:lang w:val="en-US"/>
        </w:rPr>
        <w:t>EU Projects Coordinator’s Assistant with Portuguese or/and Polish - Faro, Portugal</w:t>
      </w:r>
    </w:p>
    <w:p w14:paraId="7DA66A50" w14:textId="77777777" w:rsidR="00C845F7" w:rsidRPr="00C845F7" w:rsidRDefault="00C845F7" w:rsidP="00C845F7">
      <w:pPr>
        <w:rPr>
          <w:lang w:val="en-US"/>
        </w:rPr>
      </w:pPr>
    </w:p>
    <w:p w14:paraId="74497286" w14:textId="77777777" w:rsidR="00C845F7" w:rsidRPr="00C845F7" w:rsidRDefault="00C845F7" w:rsidP="00C845F7">
      <w:pPr>
        <w:shd w:val="clear" w:color="auto" w:fill="F8F8F8"/>
        <w:textAlignment w:val="top"/>
        <w:rPr>
          <w:rFonts w:ascii="PT Sans" w:hAnsi="PT Sans"/>
          <w:b/>
          <w:bCs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b/>
          <w:bCs/>
          <w:color w:val="989898"/>
          <w:sz w:val="21"/>
          <w:szCs w:val="21"/>
          <w:lang w:val="en-US"/>
        </w:rPr>
        <w:t xml:space="preserve">Period:  </w:t>
      </w:r>
      <w:r w:rsidRPr="00C845F7">
        <w:rPr>
          <w:rStyle w:val="date-display-start"/>
          <w:rFonts w:ascii="PT Sans" w:hAnsi="PT Sans"/>
          <w:color w:val="989898"/>
          <w:sz w:val="21"/>
          <w:szCs w:val="21"/>
          <w:lang w:val="en-US"/>
        </w:rPr>
        <w:t>2 Jan, 2023</w:t>
      </w:r>
      <w:r w:rsidRPr="00C845F7">
        <w:rPr>
          <w:rStyle w:val="date-display-range"/>
          <w:rFonts w:ascii="PT Sans" w:hAnsi="PT Sans"/>
          <w:color w:val="989898"/>
          <w:sz w:val="21"/>
          <w:szCs w:val="21"/>
          <w:lang w:val="en-US"/>
        </w:rPr>
        <w:t> to </w:t>
      </w:r>
      <w:r w:rsidRPr="00C845F7">
        <w:rPr>
          <w:rStyle w:val="date-display-end"/>
          <w:rFonts w:ascii="PT Sans" w:hAnsi="PT Sans"/>
          <w:color w:val="989898"/>
          <w:sz w:val="21"/>
          <w:szCs w:val="21"/>
          <w:lang w:val="en-US"/>
        </w:rPr>
        <w:t>30 Jun, 2023</w:t>
      </w:r>
    </w:p>
    <w:p w14:paraId="40BB7B70" w14:textId="77777777" w:rsidR="00C845F7" w:rsidRPr="00C845F7" w:rsidRDefault="00C845F7" w:rsidP="00C845F7">
      <w:pPr>
        <w:rPr>
          <w:rFonts w:ascii="PT Sans" w:hAnsi="PT Sans"/>
          <w:b/>
          <w:bCs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b/>
          <w:bCs/>
          <w:color w:val="989898"/>
          <w:sz w:val="21"/>
          <w:szCs w:val="21"/>
          <w:lang w:val="en-US"/>
        </w:rPr>
        <w:t>Description: </w:t>
      </w:r>
    </w:p>
    <w:p w14:paraId="737B3BCB" w14:textId="77777777" w:rsidR="00C845F7" w:rsidRP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  <w:lang w:val="en-US"/>
        </w:rPr>
      </w:pPr>
      <w:proofErr w:type="spellStart"/>
      <w:r w:rsidRPr="00C845F7">
        <w:rPr>
          <w:rFonts w:ascii="PT Sans" w:hAnsi="PT Sans"/>
          <w:color w:val="989898"/>
          <w:sz w:val="21"/>
          <w:szCs w:val="21"/>
          <w:lang w:val="en-US"/>
        </w:rPr>
        <w:t>WakeUp</w:t>
      </w:r>
      <w:proofErr w:type="spellEnd"/>
      <w:r w:rsidRPr="00C845F7">
        <w:rPr>
          <w:rFonts w:ascii="PT Sans" w:hAnsi="PT Sans"/>
          <w:color w:val="989898"/>
          <w:sz w:val="21"/>
          <w:szCs w:val="21"/>
          <w:lang w:val="en-US"/>
        </w:rPr>
        <w:t xml:space="preserve"> Projects is a company responsible for organizing and delivering Erasmus+ exchanges for students and teachers located in Faro (Portugal). We are looking for students or recent graduates to fill Erasmus + internship position of a Projects Coordinator’s Assistant with Polish</w:t>
      </w:r>
      <w:r>
        <w:rPr>
          <w:rFonts w:ascii="PT Sans" w:hAnsi="PT Sans"/>
          <w:color w:val="989898"/>
          <w:sz w:val="21"/>
          <w:szCs w:val="21"/>
          <w:lang w:val="en-US"/>
        </w:rPr>
        <w:t xml:space="preserve"> 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t>+</w:t>
      </w:r>
      <w:r>
        <w:rPr>
          <w:rFonts w:ascii="PT Sans" w:hAnsi="PT Sans"/>
          <w:color w:val="989898"/>
          <w:sz w:val="21"/>
          <w:szCs w:val="21"/>
          <w:lang w:val="en-US"/>
        </w:rPr>
        <w:t xml:space="preserve"> 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t>Portuguese OR English</w:t>
      </w:r>
      <w:r>
        <w:rPr>
          <w:rFonts w:ascii="PT Sans" w:hAnsi="PT Sans"/>
          <w:color w:val="989898"/>
          <w:sz w:val="21"/>
          <w:szCs w:val="21"/>
          <w:lang w:val="en-US"/>
        </w:rPr>
        <w:t xml:space="preserve"> 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t>+</w:t>
      </w:r>
      <w:r>
        <w:rPr>
          <w:rFonts w:ascii="PT Sans" w:hAnsi="PT Sans"/>
          <w:color w:val="989898"/>
          <w:sz w:val="21"/>
          <w:szCs w:val="21"/>
          <w:lang w:val="en-US"/>
        </w:rPr>
        <w:t xml:space="preserve"> 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t>Portuguese.</w:t>
      </w:r>
    </w:p>
    <w:p w14:paraId="59B1DF38" w14:textId="77777777" w:rsidR="00C845F7" w:rsidRP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General information about the internship:</w:t>
      </w:r>
    </w:p>
    <w:p w14:paraId="17CD4695" w14:textId="77777777" w:rsidR="00C845F7" w:rsidRP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Duration: 3-10 months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br/>
        <w:t>Commitment: Full-time / 30 hours per week </w:t>
      </w:r>
    </w:p>
    <w:p w14:paraId="3919706F" w14:textId="77777777" w:rsid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Responsibilities:</w:t>
      </w:r>
    </w:p>
    <w:p w14:paraId="1FFB35E8" w14:textId="77777777" w:rsidR="00C845F7" w:rsidRPr="00C845F7" w:rsidRDefault="00C845F7" w:rsidP="00C84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Preparing documents, materials and activities for the clients.</w:t>
      </w:r>
    </w:p>
    <w:p w14:paraId="034FC81F" w14:textId="77777777" w:rsidR="00C845F7" w:rsidRPr="00C845F7" w:rsidRDefault="00C845F7" w:rsidP="00C84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Delivering / assisting during cultural activities and one-day excursions to Portuguese cities </w:t>
      </w:r>
    </w:p>
    <w:p w14:paraId="26BD01A3" w14:textId="77777777" w:rsidR="00C845F7" w:rsidRDefault="00C845F7" w:rsidP="00C84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Supporting coordinators with administrative tasks </w:t>
      </w:r>
    </w:p>
    <w:p w14:paraId="3BF4A2C8" w14:textId="77777777" w:rsidR="00C845F7" w:rsidRPr="00C845F7" w:rsidRDefault="00C845F7" w:rsidP="00C84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Carrying out translation and interpreting tasks during trainings.</w:t>
      </w:r>
    </w:p>
    <w:p w14:paraId="3315B7F6" w14:textId="77777777" w:rsidR="00C845F7" w:rsidRPr="00C845F7" w:rsidRDefault="00C845F7" w:rsidP="00C84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Giving Portuguese (or English) classes to groups of foreign students or adults – basic level A1/A2</w:t>
      </w:r>
    </w:p>
    <w:p w14:paraId="633F2205" w14:textId="77777777" w:rsid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Minimum requirements:</w:t>
      </w:r>
    </w:p>
    <w:p w14:paraId="080908DD" w14:textId="77777777" w:rsidR="00C845F7" w:rsidRPr="00C845F7" w:rsidRDefault="00C845F7" w:rsidP="00C845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MANDATORY:  Good knowledge of PORTUGUESE and Polish or English </w:t>
      </w:r>
    </w:p>
    <w:p w14:paraId="5DA5C11A" w14:textId="77777777" w:rsidR="00C845F7" w:rsidRPr="00C845F7" w:rsidRDefault="00C845F7" w:rsidP="00C845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Bachelor’s or Master’s degree student or recent graduate that is eligible to perform INTERNSHIP WITHIN ERASMUS+ PROGRAMME (100% OBLIGATORY CONDITION)</w:t>
      </w:r>
    </w:p>
    <w:p w14:paraId="3AEDF2D7" w14:textId="77777777" w:rsidR="00C845F7" w:rsidRPr="00C845F7" w:rsidRDefault="00C845F7" w:rsidP="00C845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willingness to work with people and move around :) </w:t>
      </w:r>
    </w:p>
    <w:p w14:paraId="5589E743" w14:textId="77777777" w:rsidR="00C845F7" w:rsidRP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Additional requirements: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br/>
        <w:t>• Knowledge of other foreign languages will be an advantage (especially Spanish, French or Italian) 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br/>
        <w:t>• Experience delivering classes 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br/>
        <w:t>• Team work skills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br/>
        <w:t>• Friendliness, open-mindedness and creativity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br/>
        <w:t xml:space="preserve">• Good use of Microsoft Office Package, knowledge of photo-editing </w:t>
      </w:r>
      <w:proofErr w:type="spellStart"/>
      <w:r w:rsidRPr="00C845F7">
        <w:rPr>
          <w:rFonts w:ascii="PT Sans" w:hAnsi="PT Sans"/>
          <w:color w:val="989898"/>
          <w:sz w:val="21"/>
          <w:szCs w:val="21"/>
          <w:lang w:val="en-US"/>
        </w:rPr>
        <w:t>programmes</w:t>
      </w:r>
      <w:proofErr w:type="spellEnd"/>
      <w:r w:rsidRPr="00C845F7">
        <w:rPr>
          <w:rFonts w:ascii="PT Sans" w:hAnsi="PT Sans"/>
          <w:color w:val="989898"/>
          <w:sz w:val="21"/>
          <w:szCs w:val="21"/>
          <w:lang w:val="en-US"/>
        </w:rPr>
        <w:t xml:space="preserve"> or other graphic design </w:t>
      </w:r>
      <w:proofErr w:type="spellStart"/>
      <w:r w:rsidRPr="00C845F7">
        <w:rPr>
          <w:rFonts w:ascii="PT Sans" w:hAnsi="PT Sans"/>
          <w:color w:val="989898"/>
          <w:sz w:val="21"/>
          <w:szCs w:val="21"/>
          <w:lang w:val="en-US"/>
        </w:rPr>
        <w:t>programmes</w:t>
      </w:r>
      <w:proofErr w:type="spellEnd"/>
      <w:r w:rsidRPr="00C845F7">
        <w:rPr>
          <w:rFonts w:ascii="PT Sans" w:hAnsi="PT Sans"/>
          <w:color w:val="989898"/>
          <w:sz w:val="21"/>
          <w:szCs w:val="21"/>
          <w:lang w:val="en-US"/>
        </w:rPr>
        <w:t> will be an asset</w:t>
      </w:r>
    </w:p>
    <w:p w14:paraId="2679E848" w14:textId="77777777" w:rsid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We offer:</w:t>
      </w:r>
    </w:p>
    <w:p w14:paraId="2DD0DE0F" w14:textId="77777777" w:rsidR="00C845F7" w:rsidRPr="00C845F7" w:rsidRDefault="00C845F7" w:rsidP="00C845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 xml:space="preserve">financial bonus (350 </w:t>
      </w:r>
      <w:proofErr w:type="spellStart"/>
      <w:r w:rsidRPr="00C845F7">
        <w:rPr>
          <w:rFonts w:ascii="PT Sans" w:hAnsi="PT Sans"/>
          <w:color w:val="989898"/>
          <w:sz w:val="21"/>
          <w:szCs w:val="21"/>
          <w:lang w:val="en-US"/>
        </w:rPr>
        <w:t>eur</w:t>
      </w:r>
      <w:proofErr w:type="spellEnd"/>
      <w:r w:rsidRPr="00C845F7">
        <w:rPr>
          <w:rFonts w:ascii="PT Sans" w:hAnsi="PT Sans"/>
          <w:color w:val="989898"/>
          <w:sz w:val="21"/>
          <w:szCs w:val="21"/>
          <w:lang w:val="en-US"/>
        </w:rPr>
        <w:t>) or covering accommodation</w:t>
      </w:r>
    </w:p>
    <w:p w14:paraId="40E3BF5D" w14:textId="77777777" w:rsidR="00C845F7" w:rsidRPr="00C845F7" w:rsidRDefault="00C845F7" w:rsidP="00C845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possibility of full-employment after the internship </w:t>
      </w:r>
    </w:p>
    <w:p w14:paraId="7C312B6C" w14:textId="77777777" w:rsidR="00C845F7" w:rsidRDefault="00C845F7" w:rsidP="00C84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free lunches </w:t>
      </w:r>
    </w:p>
    <w:p w14:paraId="055BC9DF" w14:textId="77777777" w:rsidR="00C845F7" w:rsidRDefault="00C845F7" w:rsidP="00C84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flexible working hours </w:t>
      </w:r>
    </w:p>
    <w:p w14:paraId="2D5C1866" w14:textId="77777777" w:rsidR="00C845F7" w:rsidRPr="00C845F7" w:rsidRDefault="00C845F7" w:rsidP="00C84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 xml:space="preserve">possibility to work </w:t>
      </w:r>
      <w:proofErr w:type="spellStart"/>
      <w:r w:rsidRPr="00C845F7">
        <w:rPr>
          <w:rFonts w:ascii="PT Sans" w:hAnsi="PT Sans"/>
          <w:color w:val="989898"/>
          <w:sz w:val="21"/>
          <w:szCs w:val="21"/>
          <w:lang w:val="en-US"/>
        </w:rPr>
        <w:t>remotly</w:t>
      </w:r>
      <w:proofErr w:type="spellEnd"/>
      <w:r w:rsidRPr="00C845F7">
        <w:rPr>
          <w:rFonts w:ascii="PT Sans" w:hAnsi="PT Sans"/>
          <w:color w:val="989898"/>
          <w:sz w:val="21"/>
          <w:szCs w:val="21"/>
          <w:lang w:val="en-US"/>
        </w:rPr>
        <w:t xml:space="preserve"> up to 40% of working hours during the week </w:t>
      </w:r>
    </w:p>
    <w:p w14:paraId="4120D739" w14:textId="77777777" w:rsidR="00C845F7" w:rsidRPr="00C845F7" w:rsidRDefault="00C845F7" w:rsidP="00C84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 xml:space="preserve">opportunity to take part in free trips to Portuguese cities (Lisbon, Lagos, </w:t>
      </w:r>
      <w:proofErr w:type="spellStart"/>
      <w:r w:rsidRPr="00C845F7">
        <w:rPr>
          <w:rFonts w:ascii="PT Sans" w:hAnsi="PT Sans"/>
          <w:color w:val="989898"/>
          <w:sz w:val="21"/>
          <w:szCs w:val="21"/>
          <w:lang w:val="en-US"/>
        </w:rPr>
        <w:t>Albufeira</w:t>
      </w:r>
      <w:proofErr w:type="spellEnd"/>
      <w:r w:rsidRPr="00C845F7">
        <w:rPr>
          <w:rFonts w:ascii="PT Sans" w:hAnsi="PT Sans"/>
          <w:color w:val="989898"/>
          <w:sz w:val="21"/>
          <w:szCs w:val="21"/>
          <w:lang w:val="en-US"/>
        </w:rPr>
        <w:t>, etc.)</w:t>
      </w:r>
    </w:p>
    <w:p w14:paraId="23ED7B34" w14:textId="77777777" w:rsidR="00C845F7" w:rsidRPr="00C845F7" w:rsidRDefault="00C845F7" w:rsidP="00C84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lastRenderedPageBreak/>
        <w:t>opportunity to practice different languages while being a part of a vibrant international team</w:t>
      </w:r>
    </w:p>
    <w:p w14:paraId="689C3708" w14:textId="77777777" w:rsidR="00C845F7" w:rsidRDefault="00C845F7" w:rsidP="00C84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continuous professional development</w:t>
      </w:r>
    </w:p>
    <w:p w14:paraId="4BF81023" w14:textId="77777777" w:rsidR="00C845F7" w:rsidRDefault="00C845F7" w:rsidP="00C845F7">
      <w:pPr>
        <w:pStyle w:val="NormalnyWeb"/>
        <w:spacing w:before="0" w:beforeAutospacing="0" w:after="150" w:afterAutospacing="0"/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 </w:t>
      </w:r>
    </w:p>
    <w:p w14:paraId="068FED94" w14:textId="77777777" w:rsidR="00C845F7" w:rsidRDefault="00C845F7" w:rsidP="00C845F7">
      <w:pPr>
        <w:pStyle w:val="NormalnyWeb"/>
        <w:spacing w:before="0" w:beforeAutospacing="0" w:after="0" w:afterAutospacing="0"/>
        <w:rPr>
          <w:rFonts w:ascii="PT Sans" w:hAnsi="PT Sans"/>
          <w:color w:val="989898"/>
          <w:sz w:val="21"/>
          <w:szCs w:val="21"/>
          <w:lang w:val="en-US"/>
        </w:rPr>
      </w:pPr>
      <w:r w:rsidRPr="00C845F7">
        <w:rPr>
          <w:rFonts w:ascii="PT Sans" w:hAnsi="PT Sans"/>
          <w:color w:val="989898"/>
          <w:sz w:val="21"/>
          <w:szCs w:val="21"/>
          <w:lang w:val="en-US"/>
        </w:rPr>
        <w:t>All candidates interested are invited to send us their CV</w:t>
      </w:r>
      <w:r>
        <w:rPr>
          <w:rFonts w:ascii="PT Sans" w:hAnsi="PT Sans"/>
          <w:color w:val="989898"/>
          <w:sz w:val="21"/>
          <w:szCs w:val="21"/>
          <w:lang w:val="en-US"/>
        </w:rPr>
        <w:t xml:space="preserve"> 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t>(email: </w:t>
      </w:r>
      <w:hyperlink r:id="rId6" w:history="1">
        <w:r w:rsidRPr="00C845F7">
          <w:rPr>
            <w:rStyle w:val="Hipercze"/>
            <w:rFonts w:ascii="PT Sans" w:eastAsiaTheme="majorEastAsia" w:hAnsi="PT Sans"/>
            <w:color w:val="00AEEF"/>
            <w:sz w:val="21"/>
            <w:szCs w:val="21"/>
            <w:lang w:val="en-US"/>
          </w:rPr>
          <w:t>wakeupprojectspt@gmail.com</w:t>
        </w:r>
      </w:hyperlink>
      <w:r w:rsidRPr="00C845F7">
        <w:rPr>
          <w:rFonts w:ascii="PT Sans" w:hAnsi="PT Sans"/>
          <w:color w:val="989898"/>
          <w:sz w:val="21"/>
          <w:szCs w:val="21"/>
          <w:lang w:val="en-US"/>
        </w:rPr>
        <w:t>)</w:t>
      </w:r>
      <w:r w:rsidRPr="00C845F7">
        <w:rPr>
          <w:rFonts w:ascii="PT Sans" w:hAnsi="PT Sans"/>
          <w:color w:val="989898"/>
          <w:sz w:val="21"/>
          <w:szCs w:val="21"/>
          <w:lang w:val="en-US"/>
        </w:rPr>
        <w:br/>
        <w:t>We are looking forward to hearing from you!</w:t>
      </w:r>
    </w:p>
    <w:p w14:paraId="5A99F897" w14:textId="77777777" w:rsidR="00C845F7" w:rsidRPr="00C845F7" w:rsidRDefault="00C845F7" w:rsidP="00C845F7">
      <w:pPr>
        <w:pStyle w:val="NormalnyWeb"/>
        <w:spacing w:before="0" w:beforeAutospacing="0" w:after="0" w:afterAutospacing="0"/>
        <w:rPr>
          <w:rFonts w:ascii="PT Sans" w:hAnsi="PT Sans"/>
          <w:color w:val="989898"/>
          <w:sz w:val="21"/>
          <w:szCs w:val="21"/>
          <w:lang w:val="en-US"/>
        </w:rPr>
      </w:pPr>
    </w:p>
    <w:p w14:paraId="5FE2B10A" w14:textId="77777777" w:rsidR="00C845F7" w:rsidRDefault="00C845F7" w:rsidP="00C845F7">
      <w:pPr>
        <w:rPr>
          <w:rFonts w:ascii="PT Sans" w:hAnsi="PT Sans"/>
          <w:b/>
          <w:bCs/>
          <w:color w:val="989898"/>
          <w:sz w:val="21"/>
          <w:szCs w:val="21"/>
        </w:rPr>
      </w:pPr>
      <w:r>
        <w:rPr>
          <w:rFonts w:ascii="PT Sans" w:hAnsi="PT Sans"/>
          <w:b/>
          <w:bCs/>
          <w:color w:val="989898"/>
          <w:sz w:val="21"/>
          <w:szCs w:val="21"/>
        </w:rPr>
        <w:t>Compensation: </w:t>
      </w:r>
    </w:p>
    <w:p w14:paraId="16AEB3F6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Financial compensation</w:t>
      </w:r>
    </w:p>
    <w:p w14:paraId="473AAA5A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Accommodation</w:t>
      </w:r>
    </w:p>
    <w:p w14:paraId="30A60B33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Lunch vouchers</w:t>
      </w:r>
    </w:p>
    <w:p w14:paraId="6D086875" w14:textId="77777777" w:rsidR="00C845F7" w:rsidRPr="00C845F7" w:rsidRDefault="00C845F7" w:rsidP="00C845F7">
      <w:pPr>
        <w:rPr>
          <w:rFonts w:ascii="PT Sans" w:hAnsi="PT Sans"/>
          <w:b/>
          <w:bCs/>
          <w:color w:val="989898"/>
          <w:sz w:val="21"/>
          <w:szCs w:val="21"/>
        </w:rPr>
      </w:pPr>
      <w:r>
        <w:rPr>
          <w:rFonts w:ascii="PT Sans" w:hAnsi="PT Sans"/>
          <w:b/>
          <w:bCs/>
          <w:color w:val="989898"/>
          <w:sz w:val="21"/>
          <w:szCs w:val="21"/>
        </w:rPr>
        <w:t>Link: </w:t>
      </w:r>
      <w:hyperlink r:id="rId7" w:history="1">
        <w:r w:rsidRPr="005568ED">
          <w:rPr>
            <w:rStyle w:val="Hipercze"/>
            <w:rFonts w:ascii="PT Sans" w:hAnsi="PT Sans"/>
            <w:sz w:val="21"/>
            <w:szCs w:val="21"/>
          </w:rPr>
          <w:t>http://www.facebook.com/wakeupprojects</w:t>
        </w:r>
      </w:hyperlink>
    </w:p>
    <w:p w14:paraId="769C54E6" w14:textId="77777777" w:rsidR="00C845F7" w:rsidRDefault="00C845F7" w:rsidP="00C845F7">
      <w:pPr>
        <w:pStyle w:val="Nagwek3"/>
        <w:spacing w:before="0" w:beforeAutospacing="0" w:after="0" w:afterAutospacing="0"/>
        <w:rPr>
          <w:rFonts w:ascii="inherit" w:hAnsi="inherit"/>
          <w:color w:val="989898"/>
          <w:sz w:val="30"/>
          <w:szCs w:val="30"/>
        </w:rPr>
      </w:pPr>
      <w:r>
        <w:rPr>
          <w:rFonts w:ascii="inherit" w:hAnsi="inherit"/>
          <w:color w:val="989898"/>
          <w:sz w:val="30"/>
          <w:szCs w:val="30"/>
        </w:rPr>
        <w:t>Keywords</w:t>
      </w:r>
    </w:p>
    <w:p w14:paraId="6671FA42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portugal</w:t>
      </w:r>
      <w:r>
        <w:rPr>
          <w:rFonts w:ascii="PT Sans" w:hAnsi="PT Sans"/>
          <w:color w:val="989898"/>
          <w:sz w:val="21"/>
          <w:szCs w:val="21"/>
        </w:rPr>
        <w:t> 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culture</w:t>
      </w:r>
      <w:r>
        <w:rPr>
          <w:rFonts w:ascii="PT Sans" w:hAnsi="PT Sans"/>
          <w:color w:val="989898"/>
          <w:sz w:val="21"/>
          <w:szCs w:val="21"/>
        </w:rPr>
        <w:t> 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languages</w:t>
      </w:r>
      <w:r>
        <w:rPr>
          <w:rFonts w:ascii="PT Sans" w:hAnsi="PT Sans"/>
          <w:color w:val="989898"/>
          <w:sz w:val="21"/>
          <w:szCs w:val="21"/>
        </w:rPr>
        <w:t> 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international relations</w:t>
      </w:r>
      <w:r>
        <w:rPr>
          <w:rFonts w:ascii="PT Sans" w:hAnsi="PT Sans"/>
          <w:color w:val="989898"/>
          <w:sz w:val="21"/>
          <w:szCs w:val="21"/>
        </w:rPr>
        <w:t> 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project</w:t>
      </w:r>
      <w:r>
        <w:rPr>
          <w:rFonts w:ascii="PT Sans" w:hAnsi="PT Sans"/>
          <w:color w:val="989898"/>
          <w:sz w:val="21"/>
          <w:szCs w:val="21"/>
        </w:rPr>
        <w:t> 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education</w:t>
      </w:r>
      <w:r>
        <w:rPr>
          <w:rFonts w:ascii="PT Sans" w:hAnsi="PT Sans"/>
          <w:color w:val="989898"/>
          <w:sz w:val="21"/>
          <w:szCs w:val="21"/>
        </w:rPr>
        <w:t> 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tourism </w:t>
      </w:r>
      <w:r>
        <w:rPr>
          <w:rFonts w:ascii="PT Sans" w:hAnsi="PT Sans"/>
          <w:color w:val="989898"/>
          <w:sz w:val="21"/>
          <w:szCs w:val="21"/>
        </w:rPr>
        <w:t>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portuguese</w:t>
      </w:r>
      <w:r>
        <w:rPr>
          <w:rFonts w:ascii="PT Sans" w:hAnsi="PT Sans"/>
          <w:color w:val="989898"/>
          <w:sz w:val="21"/>
          <w:szCs w:val="21"/>
        </w:rPr>
        <w:t>  </w:t>
      </w:r>
      <w:r>
        <w:rPr>
          <w:rStyle w:val="label"/>
          <w:rFonts w:ascii="PT Sans" w:hAnsi="PT Sans"/>
          <w:b/>
          <w:bCs/>
          <w:color w:val="FFFFFF"/>
          <w:sz w:val="16"/>
          <w:szCs w:val="16"/>
          <w:shd w:val="clear" w:color="auto" w:fill="BBBBBB"/>
        </w:rPr>
        <w:t>polish</w:t>
      </w:r>
      <w:r>
        <w:rPr>
          <w:rFonts w:ascii="PT Sans" w:hAnsi="PT Sans"/>
          <w:color w:val="989898"/>
          <w:sz w:val="21"/>
          <w:szCs w:val="21"/>
        </w:rPr>
        <w:t>  </w:t>
      </w:r>
    </w:p>
    <w:p w14:paraId="3D9A95CF" w14:textId="77777777" w:rsidR="00C845F7" w:rsidRDefault="00C845F7" w:rsidP="00C845F7">
      <w:pPr>
        <w:rPr>
          <w:rFonts w:ascii="PT Sans" w:hAnsi="PT Sans"/>
          <w:color w:val="989898"/>
          <w:sz w:val="24"/>
          <w:szCs w:val="24"/>
        </w:rPr>
      </w:pPr>
      <w:r>
        <w:rPr>
          <w:rFonts w:ascii="PT Sans" w:hAnsi="PT Sans"/>
          <w:color w:val="989898"/>
        </w:rPr>
        <w:t>Requirements</w:t>
      </w:r>
    </w:p>
    <w:p w14:paraId="6E720C40" w14:textId="77777777" w:rsidR="00C845F7" w:rsidRDefault="00C845F7" w:rsidP="00C845F7">
      <w:pPr>
        <w:rPr>
          <w:rFonts w:ascii="PT Sans" w:hAnsi="PT Sans"/>
          <w:b/>
          <w:bCs/>
          <w:color w:val="989898"/>
          <w:sz w:val="21"/>
          <w:szCs w:val="21"/>
        </w:rPr>
      </w:pPr>
      <w:r>
        <w:rPr>
          <w:rFonts w:ascii="PT Sans" w:hAnsi="PT Sans"/>
          <w:b/>
          <w:bCs/>
          <w:color w:val="989898"/>
          <w:sz w:val="21"/>
          <w:szCs w:val="21"/>
        </w:rPr>
        <w:t>Languages: </w:t>
      </w:r>
    </w:p>
    <w:p w14:paraId="284CDC3A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English: Independent User B2</w:t>
      </w:r>
    </w:p>
    <w:p w14:paraId="27A962FB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Polish: Independent User B2</w:t>
      </w:r>
    </w:p>
    <w:p w14:paraId="2846FCB8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  <w:r>
        <w:rPr>
          <w:rFonts w:ascii="PT Sans" w:hAnsi="PT Sans"/>
          <w:color w:val="989898"/>
          <w:sz w:val="21"/>
          <w:szCs w:val="21"/>
        </w:rPr>
        <w:t>Portuguese: Independent User B2</w:t>
      </w:r>
    </w:p>
    <w:p w14:paraId="4659E7E6" w14:textId="77777777" w:rsidR="00C845F7" w:rsidRDefault="00C845F7" w:rsidP="00C845F7">
      <w:pPr>
        <w:rPr>
          <w:rFonts w:ascii="PT Sans" w:hAnsi="PT Sans"/>
          <w:color w:val="989898"/>
          <w:sz w:val="21"/>
          <w:szCs w:val="21"/>
        </w:rPr>
      </w:pPr>
    </w:p>
    <w:p w14:paraId="02224038" w14:textId="77777777" w:rsidR="009D0368" w:rsidRPr="008E2544" w:rsidRDefault="009D0368">
      <w:pPr>
        <w:rPr>
          <w:lang w:val="en-US"/>
        </w:rPr>
      </w:pPr>
    </w:p>
    <w:sectPr w:rsidR="009D0368" w:rsidRPr="008E2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ans">
    <w:altName w:val="Arial"/>
    <w:charset w:val="00"/>
    <w:family w:val="swiss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DCC"/>
    <w:multiLevelType w:val="multilevel"/>
    <w:tmpl w:val="6F6C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D5C35"/>
    <w:multiLevelType w:val="multilevel"/>
    <w:tmpl w:val="7326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D1425"/>
    <w:multiLevelType w:val="multilevel"/>
    <w:tmpl w:val="1C0C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E00F7"/>
    <w:multiLevelType w:val="multilevel"/>
    <w:tmpl w:val="7326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62FA2"/>
    <w:multiLevelType w:val="multilevel"/>
    <w:tmpl w:val="4CD2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E06DB8"/>
    <w:multiLevelType w:val="multilevel"/>
    <w:tmpl w:val="EAB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669CE"/>
    <w:multiLevelType w:val="multilevel"/>
    <w:tmpl w:val="7FE8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44"/>
    <w:rsid w:val="008E2544"/>
    <w:rsid w:val="008F4B97"/>
    <w:rsid w:val="009D0368"/>
    <w:rsid w:val="00A464C5"/>
    <w:rsid w:val="00C8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8E2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5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E254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nyWeb">
    <w:name w:val="Normal (Web)"/>
    <w:basedOn w:val="Normalny"/>
    <w:uiPriority w:val="99"/>
    <w:semiHidden/>
    <w:unhideWhenUsed/>
    <w:rsid w:val="008E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cze">
    <w:name w:val="Hyperlink"/>
    <w:basedOn w:val="Domylnaczcionkaakapitu"/>
    <w:uiPriority w:val="99"/>
    <w:unhideWhenUsed/>
    <w:rsid w:val="008E25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84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5F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date-display-range">
    <w:name w:val="date-display-range"/>
    <w:basedOn w:val="Domylnaczcionkaakapitu"/>
    <w:rsid w:val="00C845F7"/>
  </w:style>
  <w:style w:type="character" w:customStyle="1" w:styleId="date-display-start">
    <w:name w:val="date-display-start"/>
    <w:basedOn w:val="Domylnaczcionkaakapitu"/>
    <w:rsid w:val="00C845F7"/>
  </w:style>
  <w:style w:type="character" w:customStyle="1" w:styleId="date-display-end">
    <w:name w:val="date-display-end"/>
    <w:basedOn w:val="Domylnaczcionkaakapitu"/>
    <w:rsid w:val="00C845F7"/>
  </w:style>
  <w:style w:type="character" w:customStyle="1" w:styleId="date-display-single">
    <w:name w:val="date-display-single"/>
    <w:basedOn w:val="Domylnaczcionkaakapitu"/>
    <w:rsid w:val="00C845F7"/>
  </w:style>
  <w:style w:type="paragraph" w:customStyle="1" w:styleId="text">
    <w:name w:val="text"/>
    <w:basedOn w:val="Normalny"/>
    <w:rsid w:val="00C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ropdown">
    <w:name w:val="dropdown"/>
    <w:basedOn w:val="Normalny"/>
    <w:rsid w:val="00C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label">
    <w:name w:val="label"/>
    <w:basedOn w:val="Domylnaczcionkaakapitu"/>
    <w:rsid w:val="00C845F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45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8E2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5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E254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nyWeb">
    <w:name w:val="Normal (Web)"/>
    <w:basedOn w:val="Normalny"/>
    <w:uiPriority w:val="99"/>
    <w:semiHidden/>
    <w:unhideWhenUsed/>
    <w:rsid w:val="008E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cze">
    <w:name w:val="Hyperlink"/>
    <w:basedOn w:val="Domylnaczcionkaakapitu"/>
    <w:uiPriority w:val="99"/>
    <w:unhideWhenUsed/>
    <w:rsid w:val="008E25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84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5F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date-display-range">
    <w:name w:val="date-display-range"/>
    <w:basedOn w:val="Domylnaczcionkaakapitu"/>
    <w:rsid w:val="00C845F7"/>
  </w:style>
  <w:style w:type="character" w:customStyle="1" w:styleId="date-display-start">
    <w:name w:val="date-display-start"/>
    <w:basedOn w:val="Domylnaczcionkaakapitu"/>
    <w:rsid w:val="00C845F7"/>
  </w:style>
  <w:style w:type="character" w:customStyle="1" w:styleId="date-display-end">
    <w:name w:val="date-display-end"/>
    <w:basedOn w:val="Domylnaczcionkaakapitu"/>
    <w:rsid w:val="00C845F7"/>
  </w:style>
  <w:style w:type="character" w:customStyle="1" w:styleId="date-display-single">
    <w:name w:val="date-display-single"/>
    <w:basedOn w:val="Domylnaczcionkaakapitu"/>
    <w:rsid w:val="00C845F7"/>
  </w:style>
  <w:style w:type="paragraph" w:customStyle="1" w:styleId="text">
    <w:name w:val="text"/>
    <w:basedOn w:val="Normalny"/>
    <w:rsid w:val="00C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ropdown">
    <w:name w:val="dropdown"/>
    <w:basedOn w:val="Normalny"/>
    <w:rsid w:val="00C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label">
    <w:name w:val="label"/>
    <w:basedOn w:val="Domylnaczcionkaakapitu"/>
    <w:rsid w:val="00C845F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62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4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96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5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7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9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30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9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1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13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81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00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3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81665">
                                                  <w:marLeft w:val="0"/>
                                                  <w:marRight w:val="140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6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57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29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990006">
                                                  <w:marLeft w:val="0"/>
                                                  <w:marRight w:val="140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5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09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8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1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28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35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226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5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35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45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97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4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59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90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5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93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31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5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9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4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07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3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4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8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49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6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0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19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4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7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5E5E5"/>
                                    <w:left w:val="single" w:sz="6" w:space="11" w:color="E5E5E5"/>
                                    <w:bottom w:val="single" w:sz="6" w:space="11" w:color="E5E5E5"/>
                                    <w:right w:val="single" w:sz="6" w:space="11" w:color="E5E5E5"/>
                                  </w:divBdr>
                                  <w:divsChild>
                                    <w:div w:id="17253698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8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6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9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9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5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0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wakeup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keupprojectsp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Chojecka</dc:creator>
  <cp:lastModifiedBy>Anna Brońka</cp:lastModifiedBy>
  <cp:revision>2</cp:revision>
  <dcterms:created xsi:type="dcterms:W3CDTF">2023-01-03T06:47:00Z</dcterms:created>
  <dcterms:modified xsi:type="dcterms:W3CDTF">2023-01-03T06:47:00Z</dcterms:modified>
</cp:coreProperties>
</file>